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B22C1" w14:textId="30887350" w:rsidR="00011368" w:rsidRPr="005C59EC" w:rsidRDefault="00011368" w:rsidP="0069178C">
      <w:pPr>
        <w:pStyle w:val="Title"/>
        <w:ind w:left="2880" w:firstLine="720"/>
        <w:jc w:val="left"/>
        <w:rPr>
          <w:rFonts w:ascii="Arial" w:hAnsi="Arial" w:cs="Arial"/>
          <w:sz w:val="24"/>
          <w:lang w:val="sv-SE"/>
        </w:rPr>
      </w:pPr>
      <w:r w:rsidRPr="005C59EC">
        <w:rPr>
          <w:rFonts w:ascii="Arial" w:hAnsi="Arial" w:cs="Arial"/>
          <w:sz w:val="24"/>
          <w:lang w:val="sv-SE"/>
        </w:rPr>
        <w:t xml:space="preserve">LAPORAN </w:t>
      </w:r>
      <w:r w:rsidR="00A53646">
        <w:rPr>
          <w:rFonts w:ascii="Arial" w:hAnsi="Arial" w:cs="Arial"/>
          <w:sz w:val="24"/>
          <w:lang w:val="sv-SE"/>
        </w:rPr>
        <w:t>KEGIATAN</w:t>
      </w:r>
    </w:p>
    <w:p w14:paraId="57D9CCA0" w14:textId="4ACBB304" w:rsidR="00857318" w:rsidRDefault="0069178C" w:rsidP="006C2F2B">
      <w:pPr>
        <w:spacing w:line="360" w:lineRule="auto"/>
        <w:ind w:left="2410" w:hanging="2268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Nama</w:t>
      </w:r>
      <w:r w:rsidR="000D355F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Kegiatan</w:t>
      </w:r>
      <w:r w:rsidR="00104A14">
        <w:rPr>
          <w:rFonts w:ascii="Arial" w:hAnsi="Arial" w:cs="Arial"/>
          <w:lang w:val="sv-SE"/>
        </w:rPr>
        <w:t xml:space="preserve"> </w:t>
      </w:r>
      <w:r w:rsidR="00011368" w:rsidRPr="005C59EC">
        <w:rPr>
          <w:rFonts w:ascii="Arial" w:hAnsi="Arial" w:cs="Arial"/>
          <w:lang w:val="sv-SE"/>
        </w:rPr>
        <w:t>:</w:t>
      </w:r>
      <w:r w:rsidR="006C2F2B">
        <w:rPr>
          <w:rFonts w:ascii="Arial" w:hAnsi="Arial" w:cs="Arial"/>
          <w:lang w:val="sv-SE"/>
        </w:rPr>
        <w:t xml:space="preserve">   </w:t>
      </w:r>
      <w:r w:rsidR="000A7DAD">
        <w:rPr>
          <w:rFonts w:ascii="Arial" w:hAnsi="Arial" w:cs="Arial"/>
          <w:lang w:val="sv-SE"/>
        </w:rPr>
        <w:t xml:space="preserve">Business Matching </w:t>
      </w:r>
    </w:p>
    <w:p w14:paraId="08140F22" w14:textId="5CCD108A" w:rsidR="0069178C" w:rsidRPr="0069178C" w:rsidRDefault="0069178C" w:rsidP="006C2F2B">
      <w:pPr>
        <w:tabs>
          <w:tab w:val="left" w:pos="2127"/>
        </w:tabs>
        <w:spacing w:line="360" w:lineRule="auto"/>
        <w:ind w:left="1843" w:hanging="1701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>Pelaksana</w:t>
      </w:r>
      <w:r>
        <w:rPr>
          <w:rFonts w:ascii="Arial" w:hAnsi="Arial" w:cs="Arial"/>
          <w:lang w:val="sv-SE"/>
        </w:rPr>
        <w:tab/>
        <w:t xml:space="preserve">: </w:t>
      </w:r>
      <w:r w:rsidR="00104A14">
        <w:rPr>
          <w:rFonts w:ascii="Arial" w:hAnsi="Arial" w:cs="Arial"/>
          <w:lang w:val="sv-SE"/>
        </w:rPr>
        <w:t xml:space="preserve">  </w:t>
      </w:r>
      <w:r>
        <w:rPr>
          <w:rFonts w:ascii="Arial" w:hAnsi="Arial" w:cs="Arial"/>
          <w:lang w:val="sv-SE"/>
        </w:rPr>
        <w:t>Lembaga Inkubator Bisnis Sukoharjo Makmur</w:t>
      </w:r>
    </w:p>
    <w:p w14:paraId="6C3BFD77" w14:textId="46E2F237" w:rsidR="00011368" w:rsidRPr="000A7DAD" w:rsidRDefault="008F1131" w:rsidP="006C2F2B">
      <w:pPr>
        <w:spacing w:line="360" w:lineRule="auto"/>
        <w:ind w:left="1701" w:hanging="1559"/>
        <w:rPr>
          <w:rFonts w:ascii="Arial" w:hAnsi="Arial" w:cs="Arial"/>
        </w:rPr>
      </w:pPr>
      <w:r w:rsidRPr="005C59EC">
        <w:rPr>
          <w:rFonts w:ascii="Arial" w:hAnsi="Arial" w:cs="Arial"/>
          <w:lang w:val="id-ID"/>
        </w:rPr>
        <w:t>T</w:t>
      </w:r>
      <w:r w:rsidR="00011368" w:rsidRPr="005C59EC">
        <w:rPr>
          <w:rFonts w:ascii="Arial" w:hAnsi="Arial" w:cs="Arial"/>
          <w:lang w:val="sv-SE"/>
        </w:rPr>
        <w:t>anggal</w:t>
      </w:r>
      <w:r w:rsidR="00011368" w:rsidRPr="005C59EC">
        <w:rPr>
          <w:rFonts w:ascii="Arial" w:hAnsi="Arial" w:cs="Arial"/>
          <w:lang w:val="sv-SE"/>
        </w:rPr>
        <w:tab/>
      </w:r>
      <w:r w:rsidR="005C59EC">
        <w:rPr>
          <w:rFonts w:ascii="Arial" w:hAnsi="Arial" w:cs="Arial"/>
          <w:lang w:val="id-ID"/>
        </w:rPr>
        <w:t xml:space="preserve">  </w:t>
      </w:r>
      <w:r w:rsidR="00011368" w:rsidRPr="005C59EC">
        <w:rPr>
          <w:rFonts w:ascii="Arial" w:hAnsi="Arial" w:cs="Arial"/>
          <w:lang w:val="sv-SE"/>
        </w:rPr>
        <w:t>:</w:t>
      </w:r>
      <w:r w:rsidR="00104A14">
        <w:rPr>
          <w:rFonts w:ascii="Arial" w:hAnsi="Arial" w:cs="Arial"/>
          <w:lang w:val="sv-SE"/>
        </w:rPr>
        <w:t xml:space="preserve">    </w:t>
      </w:r>
      <w:r w:rsidR="000A7DAD">
        <w:rPr>
          <w:rFonts w:ascii="Arial" w:hAnsi="Arial" w:cs="Arial"/>
        </w:rPr>
        <w:t xml:space="preserve">18 s/d 19 </w:t>
      </w:r>
      <w:proofErr w:type="spellStart"/>
      <w:r w:rsidR="000A7DAD">
        <w:rPr>
          <w:rFonts w:ascii="Arial" w:hAnsi="Arial" w:cs="Arial"/>
        </w:rPr>
        <w:t>Nopember</w:t>
      </w:r>
      <w:proofErr w:type="spellEnd"/>
      <w:r w:rsidR="000A7DAD">
        <w:rPr>
          <w:rFonts w:ascii="Arial" w:hAnsi="Arial" w:cs="Arial"/>
        </w:rPr>
        <w:t xml:space="preserve"> 2024</w:t>
      </w:r>
    </w:p>
    <w:p w14:paraId="5477A482" w14:textId="5E83964B" w:rsidR="00011368" w:rsidRPr="00A53646" w:rsidRDefault="00011368" w:rsidP="008F1131">
      <w:pPr>
        <w:tabs>
          <w:tab w:val="left" w:pos="1418"/>
        </w:tabs>
        <w:spacing w:line="360" w:lineRule="auto"/>
        <w:ind w:left="1843" w:right="48" w:hanging="1701"/>
        <w:jc w:val="both"/>
        <w:rPr>
          <w:rFonts w:ascii="Arial" w:hAnsi="Arial" w:cs="Arial"/>
        </w:rPr>
      </w:pPr>
      <w:bookmarkStart w:id="0" w:name="_Hlk91853865"/>
    </w:p>
    <w:bookmarkEnd w:id="0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9"/>
        <w:gridCol w:w="8748"/>
      </w:tblGrid>
      <w:tr w:rsidR="00011368" w:rsidRPr="005C59EC" w14:paraId="2BE9AF81" w14:textId="77777777" w:rsidTr="00385F6A">
        <w:trPr>
          <w:trHeight w:val="466"/>
          <w:jc w:val="center"/>
        </w:trPr>
        <w:tc>
          <w:tcPr>
            <w:tcW w:w="589" w:type="dxa"/>
            <w:vAlign w:val="center"/>
          </w:tcPr>
          <w:p w14:paraId="0CEEE6D2" w14:textId="4D6E45F6" w:rsidR="00011368" w:rsidRPr="005C59EC" w:rsidRDefault="00011368" w:rsidP="00867BC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sv-SE"/>
              </w:rPr>
            </w:pPr>
          </w:p>
        </w:tc>
        <w:tc>
          <w:tcPr>
            <w:tcW w:w="8748" w:type="dxa"/>
            <w:vAlign w:val="center"/>
          </w:tcPr>
          <w:p w14:paraId="4419C6BA" w14:textId="77777777" w:rsidR="00011368" w:rsidRPr="005C59EC" w:rsidRDefault="00011368" w:rsidP="00867BCD">
            <w:pPr>
              <w:pStyle w:val="Heading3"/>
              <w:spacing w:line="360" w:lineRule="auto"/>
              <w:rPr>
                <w:rFonts w:ascii="Arial" w:hAnsi="Arial" w:cs="Arial"/>
                <w:lang w:val="sv-SE"/>
              </w:rPr>
            </w:pPr>
            <w:r w:rsidRPr="005C59EC">
              <w:rPr>
                <w:rFonts w:ascii="Arial" w:hAnsi="Arial" w:cs="Arial"/>
                <w:lang w:val="sv-SE"/>
              </w:rPr>
              <w:t>U R A I A N</w:t>
            </w:r>
          </w:p>
        </w:tc>
      </w:tr>
      <w:tr w:rsidR="00011368" w:rsidRPr="005C59EC" w14:paraId="6B54B069" w14:textId="77777777" w:rsidTr="00385F6A">
        <w:trPr>
          <w:trHeight w:val="1540"/>
          <w:jc w:val="center"/>
        </w:trPr>
        <w:tc>
          <w:tcPr>
            <w:tcW w:w="589" w:type="dxa"/>
          </w:tcPr>
          <w:p w14:paraId="3EFEAAD9" w14:textId="77777777" w:rsidR="00011368" w:rsidRPr="005C59EC" w:rsidRDefault="00011368" w:rsidP="00867BCD">
            <w:pPr>
              <w:spacing w:line="360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8748" w:type="dxa"/>
          </w:tcPr>
          <w:p w14:paraId="4AED2F82" w14:textId="77777777" w:rsidR="00011368" w:rsidRPr="005C59EC" w:rsidRDefault="00011368" w:rsidP="008F623E">
            <w:pPr>
              <w:pStyle w:val="BodyTextIndent2"/>
              <w:numPr>
                <w:ilvl w:val="0"/>
                <w:numId w:val="1"/>
              </w:numPr>
              <w:spacing w:after="0" w:line="360" w:lineRule="auto"/>
              <w:ind w:left="459" w:hanging="329"/>
              <w:jc w:val="both"/>
              <w:rPr>
                <w:rFonts w:ascii="Arial" w:hAnsi="Arial" w:cs="Arial"/>
                <w:lang w:val="sv-SE"/>
              </w:rPr>
            </w:pPr>
            <w:r w:rsidRPr="005C59EC">
              <w:rPr>
                <w:rFonts w:ascii="Arial" w:hAnsi="Arial" w:cs="Arial"/>
                <w:lang w:val="sv-SE"/>
              </w:rPr>
              <w:t xml:space="preserve">Dasar </w:t>
            </w:r>
          </w:p>
          <w:p w14:paraId="08445E8E" w14:textId="77777777" w:rsidR="00011368" w:rsidRPr="005C59EC" w:rsidRDefault="006038BC" w:rsidP="00867BCD">
            <w:pPr>
              <w:pStyle w:val="ListParagraph"/>
              <w:spacing w:after="0" w:line="360" w:lineRule="auto"/>
              <w:ind w:left="46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DAK Non Fisik </w:t>
            </w:r>
            <w:r w:rsidR="00806E45"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Kementerian Kop</w:t>
            </w:r>
            <w:r w:rsidR="005C59EC"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erasi dan Usaha Kecil Menengah.</w:t>
            </w:r>
          </w:p>
          <w:p w14:paraId="41EC1646" w14:textId="77777777" w:rsidR="005C59EC" w:rsidRDefault="005C59EC" w:rsidP="00867BCD">
            <w:pPr>
              <w:pStyle w:val="ListParagraph"/>
              <w:spacing w:after="0" w:line="360" w:lineRule="auto"/>
              <w:ind w:left="467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Sub Kegiatan Nomor </w:t>
            </w:r>
            <w:r w:rsidRPr="005C59EC">
              <w:rPr>
                <w:rFonts w:ascii="Arial" w:hAnsi="Arial" w:cs="Arial"/>
                <w:sz w:val="24"/>
                <w:szCs w:val="24"/>
              </w:rPr>
              <w:t xml:space="preserve">2.17.07.2.01.0004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Pemberdayaan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Kelembagaan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Potensi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Pengembangan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Usaha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Mikro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  <w:p w14:paraId="3EE143B7" w14:textId="77777777" w:rsidR="00011368" w:rsidRPr="005C59EC" w:rsidRDefault="00011368" w:rsidP="008F623E">
            <w:pPr>
              <w:numPr>
                <w:ilvl w:val="0"/>
                <w:numId w:val="1"/>
              </w:numPr>
              <w:spacing w:line="360" w:lineRule="auto"/>
              <w:ind w:left="459" w:hanging="329"/>
              <w:jc w:val="both"/>
              <w:rPr>
                <w:rFonts w:ascii="Arial" w:hAnsi="Arial" w:cs="Arial"/>
                <w:lang w:val="id-ID"/>
              </w:rPr>
            </w:pPr>
            <w:proofErr w:type="spellStart"/>
            <w:r w:rsidRPr="005C59EC">
              <w:rPr>
                <w:rFonts w:ascii="Arial" w:hAnsi="Arial" w:cs="Arial"/>
              </w:rPr>
              <w:t>Pelaksanaan</w:t>
            </w:r>
            <w:proofErr w:type="spellEnd"/>
          </w:p>
          <w:p w14:paraId="62EF97A0" w14:textId="213B5946" w:rsidR="00011368" w:rsidRPr="005C59EC" w:rsidRDefault="00011368" w:rsidP="00493012">
            <w:pPr>
              <w:tabs>
                <w:tab w:val="left" w:pos="1451"/>
                <w:tab w:val="left" w:pos="1756"/>
              </w:tabs>
              <w:spacing w:line="360" w:lineRule="auto"/>
              <w:ind w:left="299" w:firstLine="142"/>
              <w:jc w:val="both"/>
              <w:rPr>
                <w:rFonts w:ascii="Arial" w:hAnsi="Arial" w:cs="Arial"/>
                <w:lang w:val="id-ID"/>
              </w:rPr>
            </w:pPr>
            <w:r w:rsidRPr="005C59EC">
              <w:rPr>
                <w:rFonts w:ascii="Arial" w:hAnsi="Arial" w:cs="Arial"/>
              </w:rPr>
              <w:t xml:space="preserve">Hari       </w:t>
            </w:r>
            <w:r w:rsidR="008F1131" w:rsidRPr="005C59EC">
              <w:rPr>
                <w:rFonts w:ascii="Arial" w:hAnsi="Arial" w:cs="Arial"/>
                <w:lang w:val="id-ID"/>
              </w:rPr>
              <w:t xml:space="preserve"> </w:t>
            </w:r>
            <w:r w:rsidRPr="005C59EC">
              <w:rPr>
                <w:rFonts w:ascii="Arial" w:hAnsi="Arial" w:cs="Arial"/>
              </w:rPr>
              <w:t xml:space="preserve"> : </w:t>
            </w:r>
            <w:r w:rsidR="006952A8" w:rsidRPr="005C59EC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="000A7DAD">
              <w:rPr>
                <w:rFonts w:ascii="Arial" w:hAnsi="Arial" w:cs="Arial"/>
              </w:rPr>
              <w:t>Senin</w:t>
            </w:r>
            <w:proofErr w:type="spellEnd"/>
            <w:r w:rsidR="000A7DAD">
              <w:rPr>
                <w:rFonts w:ascii="Arial" w:hAnsi="Arial" w:cs="Arial"/>
              </w:rPr>
              <w:t xml:space="preserve"> </w:t>
            </w:r>
            <w:proofErr w:type="spellStart"/>
            <w:r w:rsidR="000A7DAD">
              <w:rPr>
                <w:rFonts w:ascii="Arial" w:hAnsi="Arial" w:cs="Arial"/>
              </w:rPr>
              <w:t>dan</w:t>
            </w:r>
            <w:proofErr w:type="spellEnd"/>
            <w:r w:rsidR="000A7DAD">
              <w:rPr>
                <w:rFonts w:ascii="Arial" w:hAnsi="Arial" w:cs="Arial"/>
              </w:rPr>
              <w:t xml:space="preserve"> </w:t>
            </w:r>
            <w:proofErr w:type="spellStart"/>
            <w:r w:rsidR="000A7DAD">
              <w:rPr>
                <w:rFonts w:ascii="Arial" w:hAnsi="Arial" w:cs="Arial"/>
              </w:rPr>
              <w:t>Selasa</w:t>
            </w:r>
            <w:proofErr w:type="spellEnd"/>
          </w:p>
          <w:p w14:paraId="1C98AE4B" w14:textId="7AC61DE1" w:rsidR="00011368" w:rsidRPr="005C59EC" w:rsidRDefault="00011368" w:rsidP="006C2F2B">
            <w:pPr>
              <w:spacing w:line="360" w:lineRule="auto"/>
              <w:ind w:left="299" w:firstLine="142"/>
              <w:jc w:val="both"/>
              <w:rPr>
                <w:rFonts w:ascii="Arial" w:hAnsi="Arial" w:cs="Arial"/>
              </w:rPr>
            </w:pPr>
            <w:proofErr w:type="spellStart"/>
            <w:r w:rsidRPr="005C59EC">
              <w:rPr>
                <w:rFonts w:ascii="Arial" w:hAnsi="Arial" w:cs="Arial"/>
              </w:rPr>
              <w:t>Tanggal</w:t>
            </w:r>
            <w:proofErr w:type="spellEnd"/>
            <w:r w:rsidRPr="005C59EC">
              <w:rPr>
                <w:rFonts w:ascii="Arial" w:hAnsi="Arial" w:cs="Arial"/>
              </w:rPr>
              <w:t xml:space="preserve">  </w:t>
            </w:r>
            <w:r w:rsidR="00CB7EA1">
              <w:rPr>
                <w:rFonts w:ascii="Arial" w:hAnsi="Arial" w:cs="Arial"/>
              </w:rPr>
              <w:t xml:space="preserve"> </w:t>
            </w:r>
            <w:r w:rsidRPr="005C59EC">
              <w:rPr>
                <w:rFonts w:ascii="Arial" w:hAnsi="Arial" w:cs="Arial"/>
              </w:rPr>
              <w:t xml:space="preserve">: </w:t>
            </w:r>
            <w:r w:rsidR="00104A14">
              <w:rPr>
                <w:rFonts w:ascii="Arial" w:hAnsi="Arial" w:cs="Arial"/>
              </w:rPr>
              <w:t xml:space="preserve"> </w:t>
            </w:r>
            <w:r w:rsidR="000A7DAD">
              <w:rPr>
                <w:rFonts w:ascii="Arial" w:hAnsi="Arial" w:cs="Arial"/>
              </w:rPr>
              <w:t xml:space="preserve">18 s/d 19 </w:t>
            </w:r>
            <w:proofErr w:type="spellStart"/>
            <w:r w:rsidR="000A7DAD">
              <w:rPr>
                <w:rFonts w:ascii="Arial" w:hAnsi="Arial" w:cs="Arial"/>
              </w:rPr>
              <w:t>Nopember</w:t>
            </w:r>
            <w:proofErr w:type="spellEnd"/>
            <w:r w:rsidR="0037021C">
              <w:rPr>
                <w:rFonts w:ascii="Arial" w:hAnsi="Arial" w:cs="Arial"/>
              </w:rPr>
              <w:t xml:space="preserve"> </w:t>
            </w:r>
            <w:r w:rsidR="00CF1A11" w:rsidRPr="005C59EC">
              <w:rPr>
                <w:rFonts w:ascii="Arial" w:hAnsi="Arial" w:cs="Arial"/>
              </w:rPr>
              <w:t>2024</w:t>
            </w:r>
          </w:p>
          <w:p w14:paraId="28632C91" w14:textId="6A89F2F4" w:rsidR="006952A8" w:rsidRPr="004205B0" w:rsidRDefault="00011368" w:rsidP="009B2FE6">
            <w:pPr>
              <w:tabs>
                <w:tab w:val="left" w:pos="1756"/>
              </w:tabs>
              <w:spacing w:line="360" w:lineRule="auto"/>
              <w:ind w:left="1545" w:hanging="1104"/>
              <w:jc w:val="both"/>
              <w:rPr>
                <w:rFonts w:ascii="Arial" w:hAnsi="Arial" w:cs="Arial"/>
              </w:rPr>
            </w:pPr>
            <w:r w:rsidRPr="005C59EC">
              <w:rPr>
                <w:rFonts w:ascii="Arial" w:hAnsi="Arial" w:cs="Arial"/>
                <w:lang w:val="id-ID"/>
              </w:rPr>
              <w:t>T</w:t>
            </w:r>
            <w:proofErr w:type="spellStart"/>
            <w:r w:rsidR="00CF1A11" w:rsidRPr="005C59EC">
              <w:rPr>
                <w:rFonts w:ascii="Arial" w:hAnsi="Arial" w:cs="Arial"/>
              </w:rPr>
              <w:t>empat</w:t>
            </w:r>
            <w:proofErr w:type="spellEnd"/>
            <w:r w:rsidRPr="005C59EC">
              <w:rPr>
                <w:rFonts w:ascii="Arial" w:hAnsi="Arial" w:cs="Arial"/>
                <w:lang w:val="id-ID"/>
              </w:rPr>
              <w:t xml:space="preserve">  </w:t>
            </w:r>
            <w:r w:rsidRPr="005C59EC">
              <w:rPr>
                <w:rFonts w:ascii="Arial" w:hAnsi="Arial" w:cs="Arial"/>
              </w:rPr>
              <w:t xml:space="preserve"> </w:t>
            </w:r>
            <w:r w:rsidR="008F1131" w:rsidRPr="005C59EC">
              <w:rPr>
                <w:rFonts w:ascii="Arial" w:hAnsi="Arial" w:cs="Arial"/>
                <w:lang w:val="id-ID"/>
              </w:rPr>
              <w:t xml:space="preserve"> </w:t>
            </w:r>
            <w:r w:rsidR="006038BC" w:rsidRPr="005C59EC">
              <w:rPr>
                <w:rFonts w:ascii="Arial" w:hAnsi="Arial" w:cs="Arial"/>
                <w:lang w:val="id-ID"/>
              </w:rPr>
              <w:t xml:space="preserve">: </w:t>
            </w:r>
            <w:r w:rsidR="000A7DAD">
              <w:rPr>
                <w:rFonts w:ascii="Arial" w:hAnsi="Arial" w:cs="Arial"/>
              </w:rPr>
              <w:t xml:space="preserve"> Hotel </w:t>
            </w:r>
            <w:proofErr w:type="spellStart"/>
            <w:r w:rsidR="000A7DAD">
              <w:rPr>
                <w:rFonts w:ascii="Arial" w:hAnsi="Arial" w:cs="Arial"/>
              </w:rPr>
              <w:t>Tosan</w:t>
            </w:r>
            <w:proofErr w:type="spellEnd"/>
            <w:r w:rsidR="000A7DAD">
              <w:rPr>
                <w:rFonts w:ascii="Arial" w:hAnsi="Arial" w:cs="Arial"/>
              </w:rPr>
              <w:t xml:space="preserve"> </w:t>
            </w:r>
            <w:proofErr w:type="spellStart"/>
            <w:r w:rsidR="000A7DAD">
              <w:rPr>
                <w:rFonts w:ascii="Arial" w:hAnsi="Arial" w:cs="Arial"/>
              </w:rPr>
              <w:t>Solobaru</w:t>
            </w:r>
            <w:proofErr w:type="spellEnd"/>
            <w:r w:rsidR="000A7DAD">
              <w:rPr>
                <w:rFonts w:ascii="Arial" w:hAnsi="Arial" w:cs="Arial"/>
              </w:rPr>
              <w:t xml:space="preserve"> </w:t>
            </w:r>
            <w:proofErr w:type="spellStart"/>
            <w:r w:rsidR="000A7DAD">
              <w:rPr>
                <w:rFonts w:ascii="Arial" w:hAnsi="Arial" w:cs="Arial"/>
              </w:rPr>
              <w:t>Kec</w:t>
            </w:r>
            <w:proofErr w:type="spellEnd"/>
            <w:r w:rsidR="000A7DAD">
              <w:rPr>
                <w:rFonts w:ascii="Arial" w:hAnsi="Arial" w:cs="Arial"/>
              </w:rPr>
              <w:t xml:space="preserve">. Grogol </w:t>
            </w:r>
            <w:proofErr w:type="spellStart"/>
            <w:r w:rsidR="000A7DAD">
              <w:rPr>
                <w:rFonts w:ascii="Arial" w:hAnsi="Arial" w:cs="Arial"/>
              </w:rPr>
              <w:t>Kab</w:t>
            </w:r>
            <w:proofErr w:type="spellEnd"/>
            <w:r w:rsidR="000A7DAD">
              <w:rPr>
                <w:rFonts w:ascii="Arial" w:hAnsi="Arial" w:cs="Arial"/>
              </w:rPr>
              <w:t xml:space="preserve">. </w:t>
            </w:r>
            <w:r w:rsidR="006038BC" w:rsidRPr="005C59EC">
              <w:rPr>
                <w:rFonts w:ascii="Arial" w:hAnsi="Arial" w:cs="Arial"/>
                <w:lang w:val="id-ID"/>
              </w:rPr>
              <w:t>Sukoharjo</w:t>
            </w:r>
          </w:p>
          <w:p w14:paraId="59BFCC99" w14:textId="461E57BE" w:rsidR="00011368" w:rsidRDefault="00A8074B" w:rsidP="008F623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9" w:hanging="38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0A7DAD">
              <w:rPr>
                <w:rFonts w:ascii="Arial" w:hAnsi="Arial" w:cs="Arial"/>
                <w:sz w:val="24"/>
                <w:szCs w:val="24"/>
                <w:lang w:val="id-ID"/>
              </w:rPr>
              <w:t>egiatan</w:t>
            </w:r>
            <w:r w:rsidR="000A7DAD">
              <w:rPr>
                <w:rFonts w:ascii="Arial" w:hAnsi="Arial" w:cs="Arial"/>
                <w:sz w:val="24"/>
                <w:szCs w:val="24"/>
              </w:rPr>
              <w:t xml:space="preserve"> Business Matching </w:t>
            </w:r>
            <w:proofErr w:type="spellStart"/>
            <w:r w:rsidR="00B020BD"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 w:rsidR="00B020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E45"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di laporkan </w:t>
            </w:r>
            <w:proofErr w:type="spellStart"/>
            <w:r w:rsidR="00A23DA8" w:rsidRPr="005C59EC">
              <w:rPr>
                <w:rFonts w:ascii="Arial" w:hAnsi="Arial" w:cs="Arial"/>
                <w:sz w:val="24"/>
                <w:szCs w:val="24"/>
              </w:rPr>
              <w:t>sebagai</w:t>
            </w:r>
            <w:proofErr w:type="spellEnd"/>
            <w:r w:rsidR="00A23DA8"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23DA8" w:rsidRPr="005C59EC">
              <w:rPr>
                <w:rFonts w:ascii="Arial" w:hAnsi="Arial" w:cs="Arial"/>
                <w:sz w:val="24"/>
                <w:szCs w:val="24"/>
              </w:rPr>
              <w:t>berikut</w:t>
            </w:r>
            <w:proofErr w:type="spellEnd"/>
            <w:r w:rsidR="00A23DA8" w:rsidRPr="005C59EC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68B5FE1B" w14:textId="1C92334E" w:rsidR="00E43A43" w:rsidRDefault="000D355F" w:rsidP="008F623E">
            <w:pPr>
              <w:pStyle w:val="ListParagraph"/>
              <w:spacing w:line="360" w:lineRule="auto"/>
              <w:ind w:left="45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Hadir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3A43">
              <w:rPr>
                <w:rFonts w:ascii="Arial" w:hAnsi="Arial" w:cs="Arial"/>
                <w:sz w:val="24"/>
                <w:szCs w:val="24"/>
              </w:rPr>
              <w:t>narasumber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sebagai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A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3A43">
              <w:rPr>
                <w:rFonts w:ascii="Arial" w:hAnsi="Arial" w:cs="Arial"/>
                <w:sz w:val="24"/>
                <w:szCs w:val="24"/>
              </w:rPr>
              <w:t>berikut</w:t>
            </w:r>
            <w:proofErr w:type="spellEnd"/>
            <w:r w:rsidR="00E43A43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4F8BA504" w14:textId="475F740D" w:rsidR="0044335C" w:rsidRDefault="0044335C" w:rsidP="00ED096E">
            <w:pPr>
              <w:pStyle w:val="ListParagraph"/>
              <w:numPr>
                <w:ilvl w:val="0"/>
                <w:numId w:val="8"/>
              </w:numPr>
              <w:spacing w:line="360" w:lineRule="auto"/>
              <w:ind w:hanging="26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Rosyid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Rido</w:t>
            </w:r>
            <w:proofErr w:type="spellEnd"/>
            <w:r w:rsidR="000A7D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A7DAD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="000A7D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3C16">
              <w:rPr>
                <w:rFonts w:ascii="Arial" w:hAnsi="Arial" w:cs="Arial"/>
                <w:sz w:val="24"/>
                <w:szCs w:val="24"/>
              </w:rPr>
              <w:t xml:space="preserve">PT </w:t>
            </w:r>
            <w:proofErr w:type="spellStart"/>
            <w:r w:rsidR="00653C16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="00653C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53C16">
              <w:rPr>
                <w:rFonts w:ascii="Arial" w:hAnsi="Arial" w:cs="Arial"/>
                <w:sz w:val="24"/>
                <w:szCs w:val="24"/>
              </w:rPr>
              <w:t>Rasyid</w:t>
            </w:r>
            <w:proofErr w:type="spellEnd"/>
            <w:r w:rsidR="00653C16">
              <w:rPr>
                <w:rFonts w:ascii="Arial" w:hAnsi="Arial" w:cs="Arial"/>
                <w:sz w:val="24"/>
                <w:szCs w:val="24"/>
              </w:rPr>
              <w:t xml:space="preserve"> Trio </w:t>
            </w:r>
            <w:proofErr w:type="spellStart"/>
            <w:r w:rsidR="00653C16">
              <w:rPr>
                <w:rFonts w:ascii="Arial" w:hAnsi="Arial" w:cs="Arial"/>
                <w:sz w:val="24"/>
                <w:szCs w:val="24"/>
              </w:rPr>
              <w:t>Konsultindo</w:t>
            </w:r>
            <w:proofErr w:type="spellEnd"/>
          </w:p>
          <w:p w14:paraId="33F3E7A5" w14:textId="771ACB33" w:rsidR="000A7DAD" w:rsidRDefault="000A7DAD" w:rsidP="00ED096E">
            <w:pPr>
              <w:pStyle w:val="ListParagraph"/>
              <w:numPr>
                <w:ilvl w:val="0"/>
                <w:numId w:val="8"/>
              </w:numPr>
              <w:spacing w:line="360" w:lineRule="auto"/>
              <w:ind w:hanging="26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Nuryanto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PHRI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Sukoharjo</w:t>
            </w:r>
            <w:proofErr w:type="spellEnd"/>
          </w:p>
          <w:p w14:paraId="59F26274" w14:textId="627C1229" w:rsidR="000A7DAD" w:rsidRDefault="000A7DAD" w:rsidP="00ED096E">
            <w:pPr>
              <w:pStyle w:val="ListParagraph"/>
              <w:numPr>
                <w:ilvl w:val="0"/>
                <w:numId w:val="8"/>
              </w:numPr>
              <w:spacing w:line="360" w:lineRule="auto"/>
              <w:ind w:hanging="26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Much.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Nurdin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Jauhari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Bank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Syariah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Indonesia Surakarta</w:t>
            </w:r>
          </w:p>
          <w:p w14:paraId="4CD18942" w14:textId="20328D58" w:rsidR="000A7DAD" w:rsidRDefault="002B2589" w:rsidP="00ED096E">
            <w:pPr>
              <w:pStyle w:val="ListParagraph"/>
              <w:numPr>
                <w:ilvl w:val="0"/>
                <w:numId w:val="8"/>
              </w:numPr>
              <w:spacing w:line="360" w:lineRule="auto"/>
              <w:ind w:hanging="26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</w:t>
            </w:r>
            <w:r w:rsidR="000A7DAD">
              <w:rPr>
                <w:rFonts w:ascii="Arial" w:hAnsi="Arial" w:cs="Arial"/>
                <w:sz w:val="24"/>
                <w:szCs w:val="24"/>
              </w:rPr>
              <w:t>rmansyah</w:t>
            </w:r>
            <w:proofErr w:type="spellEnd"/>
            <w:r w:rsidR="000A7DAD">
              <w:rPr>
                <w:rFonts w:ascii="Arial" w:hAnsi="Arial" w:cs="Arial"/>
                <w:sz w:val="24"/>
                <w:szCs w:val="24"/>
              </w:rPr>
              <w:t xml:space="preserve"> – CEO </w:t>
            </w:r>
            <w:proofErr w:type="spellStart"/>
            <w:r w:rsidR="000A7DAD">
              <w:rPr>
                <w:rFonts w:ascii="Arial" w:hAnsi="Arial" w:cs="Arial"/>
                <w:sz w:val="24"/>
                <w:szCs w:val="24"/>
              </w:rPr>
              <w:t>Rumah</w:t>
            </w:r>
            <w:proofErr w:type="spellEnd"/>
            <w:r w:rsidR="000A7DAD">
              <w:rPr>
                <w:rFonts w:ascii="Arial" w:hAnsi="Arial" w:cs="Arial"/>
                <w:sz w:val="24"/>
                <w:szCs w:val="24"/>
              </w:rPr>
              <w:t xml:space="preserve"> Muda BUMN PT Telkom Surakarta</w:t>
            </w:r>
          </w:p>
          <w:p w14:paraId="6A0099C8" w14:textId="63EBB3CF" w:rsidR="00104A14" w:rsidRDefault="00104A14" w:rsidP="008F623E">
            <w:pPr>
              <w:pStyle w:val="BodyTextIndent2"/>
              <w:spacing w:after="0" w:line="360" w:lineRule="auto"/>
              <w:ind w:left="601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8F623E">
              <w:rPr>
                <w:rFonts w:ascii="Arial" w:hAnsi="Arial" w:cs="Arial"/>
              </w:rPr>
              <w:t xml:space="preserve"> </w:t>
            </w:r>
            <w:r w:rsidR="00E43A43">
              <w:rPr>
                <w:rFonts w:ascii="Arial" w:hAnsi="Arial" w:cs="Arial"/>
              </w:rPr>
              <w:t>Kesimpulan</w:t>
            </w:r>
          </w:p>
          <w:p w14:paraId="4269B2AC" w14:textId="2BCB35A6" w:rsidR="00653C16" w:rsidRDefault="00A82B68" w:rsidP="00653C16">
            <w:pPr>
              <w:pStyle w:val="BodyTextIndent2"/>
              <w:spacing w:after="0" w:line="360" w:lineRule="auto"/>
              <w:ind w:left="45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Acara business matching </w:t>
            </w:r>
            <w:proofErr w:type="spellStart"/>
            <w:r>
              <w:rPr>
                <w:rFonts w:ascii="Arial" w:hAnsi="Arial" w:cs="Arial"/>
              </w:rPr>
              <w:t>diikuti</w:t>
            </w:r>
            <w:proofErr w:type="spellEnd"/>
            <w:r>
              <w:rPr>
                <w:rFonts w:ascii="Arial" w:hAnsi="Arial" w:cs="Arial"/>
              </w:rPr>
              <w:t xml:space="preserve"> 25 tenant. </w:t>
            </w:r>
          </w:p>
          <w:p w14:paraId="24D8BF32" w14:textId="77777777" w:rsidR="00CF2353" w:rsidRDefault="00A82B68" w:rsidP="00653C16">
            <w:pPr>
              <w:pStyle w:val="BodyTextIndent2"/>
              <w:spacing w:after="0" w:line="360" w:lineRule="auto"/>
              <w:ind w:left="459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Narasumber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memaparkan</w:t>
            </w:r>
            <w:proofErr w:type="spellEnd"/>
            <w:r>
              <w:rPr>
                <w:rFonts w:ascii="Arial" w:hAnsi="Arial" w:cs="Arial"/>
              </w:rPr>
              <w:t xml:space="preserve"> program </w:t>
            </w:r>
            <w:proofErr w:type="spellStart"/>
            <w:r>
              <w:rPr>
                <w:rFonts w:ascii="Arial" w:hAnsi="Arial" w:cs="Arial"/>
              </w:rPr>
              <w:t>kerja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berkaitan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kewirausahaan</w:t>
            </w:r>
            <w:proofErr w:type="spellEnd"/>
            <w:r w:rsidR="00CF2353">
              <w:rPr>
                <w:rFonts w:ascii="Arial" w:hAnsi="Arial" w:cs="Arial"/>
              </w:rPr>
              <w:t>.</w:t>
            </w:r>
          </w:p>
          <w:p w14:paraId="2A7ED905" w14:textId="77777777" w:rsidR="00CF2353" w:rsidRDefault="00A82B68" w:rsidP="00653C16">
            <w:pPr>
              <w:pStyle w:val="BodyTextIndent2"/>
              <w:spacing w:after="0" w:line="360" w:lineRule="auto"/>
              <w:ind w:left="459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Contoh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PHRI </w:t>
            </w:r>
            <w:proofErr w:type="spellStart"/>
            <w:r>
              <w:rPr>
                <w:rFonts w:ascii="Arial" w:hAnsi="Arial" w:cs="Arial"/>
              </w:rPr>
              <w:t>membuka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UMKM agar </w:t>
            </w:r>
            <w:proofErr w:type="spellStart"/>
            <w:r>
              <w:rPr>
                <w:rFonts w:ascii="Arial" w:hAnsi="Arial" w:cs="Arial"/>
              </w:rPr>
              <w:t>berkreasi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inovasi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terhadap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kemudian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bisa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koor</w:t>
            </w:r>
            <w:r w:rsidR="00CF2353">
              <w:rPr>
                <w:rFonts w:ascii="Arial" w:hAnsi="Arial" w:cs="Arial"/>
              </w:rPr>
              <w:t>dinasikan</w:t>
            </w:r>
            <w:proofErr w:type="spellEnd"/>
            <w:r w:rsidR="00CF2353">
              <w:rPr>
                <w:rFonts w:ascii="Arial" w:hAnsi="Arial" w:cs="Arial"/>
              </w:rPr>
              <w:t xml:space="preserve"> </w:t>
            </w:r>
            <w:proofErr w:type="spellStart"/>
            <w:r w:rsidR="00CF2353">
              <w:rPr>
                <w:rFonts w:ascii="Arial" w:hAnsi="Arial" w:cs="Arial"/>
              </w:rPr>
              <w:t>dengan</w:t>
            </w:r>
            <w:proofErr w:type="spellEnd"/>
            <w:r w:rsidR="00CF2353">
              <w:rPr>
                <w:rFonts w:ascii="Arial" w:hAnsi="Arial" w:cs="Arial"/>
              </w:rPr>
              <w:t xml:space="preserve"> PHRI </w:t>
            </w:r>
            <w:proofErr w:type="spellStart"/>
            <w:r w:rsidR="00CF2353">
              <w:rPr>
                <w:rFonts w:ascii="Arial" w:hAnsi="Arial" w:cs="Arial"/>
              </w:rPr>
              <w:t>untuk</w:t>
            </w:r>
            <w:proofErr w:type="spellEnd"/>
            <w:r w:rsidR="00CF2353">
              <w:rPr>
                <w:rFonts w:ascii="Arial" w:hAnsi="Arial" w:cs="Arial"/>
              </w:rPr>
              <w:t xml:space="preserve"> </w:t>
            </w:r>
            <w:proofErr w:type="spellStart"/>
            <w:r w:rsidR="00CF2353">
              <w:rPr>
                <w:rFonts w:ascii="Arial" w:hAnsi="Arial" w:cs="Arial"/>
              </w:rPr>
              <w:t>mens</w:t>
            </w:r>
            <w:r>
              <w:rPr>
                <w:rFonts w:ascii="Arial" w:hAnsi="Arial" w:cs="Arial"/>
              </w:rPr>
              <w:t>uplay</w:t>
            </w:r>
            <w:proofErr w:type="spellEnd"/>
            <w:r>
              <w:rPr>
                <w:rFonts w:ascii="Arial" w:hAnsi="Arial" w:cs="Arial"/>
              </w:rPr>
              <w:t xml:space="preserve"> display </w:t>
            </w:r>
            <w:proofErr w:type="spellStart"/>
            <w:r>
              <w:rPr>
                <w:rFonts w:ascii="Arial" w:hAnsi="Arial" w:cs="Arial"/>
              </w:rPr>
              <w:t>produk</w:t>
            </w:r>
            <w:proofErr w:type="spellEnd"/>
            <w:r>
              <w:rPr>
                <w:rFonts w:ascii="Arial" w:hAnsi="Arial" w:cs="Arial"/>
              </w:rPr>
              <w:t xml:space="preserve"> UKM di hotel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resto.</w:t>
            </w:r>
          </w:p>
          <w:p w14:paraId="7BE23D3A" w14:textId="77777777" w:rsidR="00CF2353" w:rsidRDefault="00A82B68" w:rsidP="00653C16">
            <w:pPr>
              <w:pStyle w:val="BodyTextIndent2"/>
              <w:spacing w:after="0" w:line="360" w:lineRule="auto"/>
              <w:ind w:left="45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PT Telkom </w:t>
            </w:r>
            <w:proofErr w:type="spellStart"/>
            <w:r>
              <w:rPr>
                <w:rFonts w:ascii="Arial" w:hAnsi="Arial" w:cs="Arial"/>
              </w:rPr>
              <w:t>siap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berkolaborasi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terhadap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umkm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meningkatkan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meningkatkan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kapasitas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melalui</w:t>
            </w:r>
            <w:proofErr w:type="spellEnd"/>
            <w:r>
              <w:rPr>
                <w:rFonts w:ascii="Arial" w:hAnsi="Arial" w:cs="Arial"/>
              </w:rPr>
              <w:t xml:space="preserve"> program </w:t>
            </w:r>
            <w:proofErr w:type="spellStart"/>
            <w:r>
              <w:rPr>
                <w:rFonts w:ascii="Arial" w:hAnsi="Arial" w:cs="Arial"/>
              </w:rPr>
              <w:t>tanggun</w:t>
            </w:r>
            <w:r w:rsidR="00CF2353">
              <w:rPr>
                <w:rFonts w:ascii="Arial" w:hAnsi="Arial" w:cs="Arial"/>
              </w:rPr>
              <w:t>g</w:t>
            </w:r>
            <w:proofErr w:type="spellEnd"/>
            <w:r w:rsidR="00CF2353">
              <w:rPr>
                <w:rFonts w:ascii="Arial" w:hAnsi="Arial" w:cs="Arial"/>
              </w:rPr>
              <w:t xml:space="preserve"> </w:t>
            </w:r>
            <w:proofErr w:type="spellStart"/>
            <w:r w:rsidR="00CF2353">
              <w:rPr>
                <w:rFonts w:ascii="Arial" w:hAnsi="Arial" w:cs="Arial"/>
              </w:rPr>
              <w:t>jawab</w:t>
            </w:r>
            <w:proofErr w:type="spellEnd"/>
            <w:r w:rsidR="00CF2353">
              <w:rPr>
                <w:rFonts w:ascii="Arial" w:hAnsi="Arial" w:cs="Arial"/>
              </w:rPr>
              <w:t xml:space="preserve"> social </w:t>
            </w:r>
            <w:proofErr w:type="spellStart"/>
            <w:r w:rsidR="00CF2353">
              <w:rPr>
                <w:rFonts w:ascii="Arial" w:hAnsi="Arial" w:cs="Arial"/>
              </w:rPr>
              <w:t>lingkungan</w:t>
            </w:r>
            <w:proofErr w:type="spellEnd"/>
            <w:r w:rsidR="00CF2353">
              <w:rPr>
                <w:rFonts w:ascii="Arial" w:hAnsi="Arial" w:cs="Arial"/>
              </w:rPr>
              <w:t>.</w:t>
            </w:r>
          </w:p>
          <w:p w14:paraId="2DD5EA83" w14:textId="3153CE83" w:rsidR="00A82B68" w:rsidRDefault="00A82B68" w:rsidP="00653C16">
            <w:pPr>
              <w:pStyle w:val="BodyTextIndent2"/>
              <w:spacing w:after="0" w:line="360" w:lineRule="auto"/>
              <w:ind w:left="459"/>
              <w:jc w:val="both"/>
              <w:rPr>
                <w:rFonts w:ascii="Arial" w:hAnsi="Arial" w:cs="Arial"/>
              </w:rPr>
            </w:pPr>
            <w:bookmarkStart w:id="1" w:name="_GoBack"/>
            <w:bookmarkEnd w:id="1"/>
            <w:r>
              <w:rPr>
                <w:rFonts w:ascii="Arial" w:hAnsi="Arial" w:cs="Arial"/>
              </w:rPr>
              <w:t xml:space="preserve">Bank </w:t>
            </w:r>
            <w:proofErr w:type="spellStart"/>
            <w:r>
              <w:rPr>
                <w:rFonts w:ascii="Arial" w:hAnsi="Arial" w:cs="Arial"/>
              </w:rPr>
              <w:t>Syariah</w:t>
            </w:r>
            <w:proofErr w:type="spellEnd"/>
            <w:r>
              <w:rPr>
                <w:rFonts w:ascii="Arial" w:hAnsi="Arial" w:cs="Arial"/>
              </w:rPr>
              <w:t xml:space="preserve"> Indonesia </w:t>
            </w:r>
            <w:proofErr w:type="spellStart"/>
            <w:r>
              <w:rPr>
                <w:rFonts w:ascii="Arial" w:hAnsi="Arial" w:cs="Arial"/>
              </w:rPr>
              <w:t>memiliki</w:t>
            </w:r>
            <w:proofErr w:type="spellEnd"/>
            <w:r>
              <w:rPr>
                <w:rFonts w:ascii="Arial" w:hAnsi="Arial" w:cs="Arial"/>
              </w:rPr>
              <w:t xml:space="preserve"> program </w:t>
            </w:r>
            <w:proofErr w:type="spellStart"/>
            <w:r>
              <w:rPr>
                <w:rFonts w:ascii="Arial" w:hAnsi="Arial" w:cs="Arial"/>
              </w:rPr>
              <w:t>pinjaman</w:t>
            </w:r>
            <w:proofErr w:type="spellEnd"/>
            <w:r>
              <w:rPr>
                <w:rFonts w:ascii="Arial" w:hAnsi="Arial" w:cs="Arial"/>
              </w:rPr>
              <w:t xml:space="preserve"> modal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syariah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Selain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itu</w:t>
            </w:r>
            <w:proofErr w:type="spellEnd"/>
            <w:r>
              <w:rPr>
                <w:rFonts w:ascii="Arial" w:hAnsi="Arial" w:cs="Arial"/>
              </w:rPr>
              <w:t xml:space="preserve"> juga </w:t>
            </w:r>
            <w:proofErr w:type="spellStart"/>
            <w:r>
              <w:rPr>
                <w:rFonts w:ascii="Arial" w:hAnsi="Arial" w:cs="Arial"/>
              </w:rPr>
              <w:t>memiliki</w:t>
            </w:r>
            <w:proofErr w:type="spellEnd"/>
            <w:r>
              <w:rPr>
                <w:rFonts w:ascii="Arial" w:hAnsi="Arial" w:cs="Arial"/>
              </w:rPr>
              <w:t xml:space="preserve"> program award </w:t>
            </w:r>
            <w:proofErr w:type="spellStart"/>
            <w:r>
              <w:rPr>
                <w:rFonts w:ascii="Arial" w:hAnsi="Arial" w:cs="Arial"/>
              </w:rPr>
              <w:t>bagi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umkm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B2589">
              <w:rPr>
                <w:rFonts w:ascii="Arial" w:hAnsi="Arial" w:cs="Arial"/>
              </w:rPr>
              <w:t xml:space="preserve">yang </w:t>
            </w:r>
            <w:proofErr w:type="spellStart"/>
            <w:r w:rsidR="002B2589">
              <w:rPr>
                <w:rFonts w:ascii="Arial" w:hAnsi="Arial" w:cs="Arial"/>
              </w:rPr>
              <w:t>telah</w:t>
            </w:r>
            <w:proofErr w:type="spellEnd"/>
            <w:r w:rsidR="002B2589">
              <w:rPr>
                <w:rFonts w:ascii="Arial" w:hAnsi="Arial" w:cs="Arial"/>
              </w:rPr>
              <w:t xml:space="preserve"> </w:t>
            </w:r>
            <w:proofErr w:type="spellStart"/>
            <w:r w:rsidR="002B2589">
              <w:rPr>
                <w:rFonts w:ascii="Arial" w:hAnsi="Arial" w:cs="Arial"/>
              </w:rPr>
              <w:t>menjadi</w:t>
            </w:r>
            <w:proofErr w:type="spellEnd"/>
            <w:r w:rsidR="002B2589">
              <w:rPr>
                <w:rFonts w:ascii="Arial" w:hAnsi="Arial" w:cs="Arial"/>
              </w:rPr>
              <w:t xml:space="preserve"> </w:t>
            </w:r>
            <w:proofErr w:type="spellStart"/>
            <w:r w:rsidR="002B2589">
              <w:rPr>
                <w:rFonts w:ascii="Arial" w:hAnsi="Arial" w:cs="Arial"/>
              </w:rPr>
              <w:t>nasabah</w:t>
            </w:r>
            <w:proofErr w:type="spellEnd"/>
            <w:r w:rsidR="002B2589">
              <w:rPr>
                <w:rFonts w:ascii="Arial" w:hAnsi="Arial" w:cs="Arial"/>
              </w:rPr>
              <w:t xml:space="preserve"> </w:t>
            </w:r>
            <w:proofErr w:type="spellStart"/>
            <w:r w:rsidR="002B2589">
              <w:rPr>
                <w:rFonts w:ascii="Arial" w:hAnsi="Arial" w:cs="Arial"/>
              </w:rPr>
              <w:t>peminjaman</w:t>
            </w:r>
            <w:proofErr w:type="spellEnd"/>
            <w:r w:rsidR="002B2589">
              <w:rPr>
                <w:rFonts w:ascii="Arial" w:hAnsi="Arial" w:cs="Arial"/>
              </w:rPr>
              <w:t xml:space="preserve"> </w:t>
            </w:r>
            <w:proofErr w:type="spellStart"/>
            <w:r w:rsidR="002B2589">
              <w:rPr>
                <w:rFonts w:ascii="Arial" w:hAnsi="Arial" w:cs="Arial"/>
              </w:rPr>
              <w:t>atau</w:t>
            </w:r>
            <w:proofErr w:type="spellEnd"/>
            <w:r w:rsidR="002B2589">
              <w:rPr>
                <w:rFonts w:ascii="Arial" w:hAnsi="Arial" w:cs="Arial"/>
              </w:rPr>
              <w:t xml:space="preserve"> </w:t>
            </w:r>
            <w:proofErr w:type="spellStart"/>
            <w:r w:rsidR="002B2589">
              <w:rPr>
                <w:rFonts w:ascii="Arial" w:hAnsi="Arial" w:cs="Arial"/>
              </w:rPr>
              <w:t>tabungan</w:t>
            </w:r>
            <w:proofErr w:type="spellEnd"/>
            <w:r w:rsidR="002B2589">
              <w:rPr>
                <w:rFonts w:ascii="Arial" w:hAnsi="Arial" w:cs="Arial"/>
              </w:rPr>
              <w:t>.</w:t>
            </w:r>
          </w:p>
          <w:p w14:paraId="3311CDA1" w14:textId="2AD8BD06" w:rsidR="002B2589" w:rsidRDefault="002B2589" w:rsidP="00653C16">
            <w:pPr>
              <w:pStyle w:val="BodyTextIndent2"/>
              <w:spacing w:after="0" w:line="360" w:lineRule="auto"/>
              <w:ind w:left="459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Setelah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paparan</w:t>
            </w:r>
            <w:proofErr w:type="spellEnd"/>
            <w:r>
              <w:rPr>
                <w:rFonts w:ascii="Arial" w:hAnsi="Arial" w:cs="Arial"/>
              </w:rPr>
              <w:t xml:space="preserve"> para </w:t>
            </w:r>
            <w:proofErr w:type="spellStart"/>
            <w:r>
              <w:rPr>
                <w:rFonts w:ascii="Arial" w:hAnsi="Arial" w:cs="Arial"/>
              </w:rPr>
              <w:t>narasumber</w:t>
            </w:r>
            <w:proofErr w:type="spellEnd"/>
            <w:r>
              <w:rPr>
                <w:rFonts w:ascii="Arial" w:hAnsi="Arial" w:cs="Arial"/>
              </w:rPr>
              <w:t xml:space="preserve">, 25 </w:t>
            </w:r>
            <w:proofErr w:type="spellStart"/>
            <w:r>
              <w:rPr>
                <w:rFonts w:ascii="Arial" w:hAnsi="Arial" w:cs="Arial"/>
              </w:rPr>
              <w:t>anggota</w:t>
            </w:r>
            <w:proofErr w:type="spellEnd"/>
            <w:r>
              <w:rPr>
                <w:rFonts w:ascii="Arial" w:hAnsi="Arial" w:cs="Arial"/>
              </w:rPr>
              <w:t xml:space="preserve"> tenant </w:t>
            </w:r>
            <w:proofErr w:type="spellStart"/>
            <w:r>
              <w:rPr>
                <w:rFonts w:ascii="Arial" w:hAnsi="Arial" w:cs="Arial"/>
              </w:rPr>
              <w:t>balik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menyampaikan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profil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usahanya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menyangkut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kapan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dirikan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berapa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omzet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asset,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mulai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penjualan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kemudian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memaparkan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proyeksi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keuangan</w:t>
            </w:r>
            <w:proofErr w:type="spellEnd"/>
            <w:r>
              <w:rPr>
                <w:rFonts w:ascii="Arial" w:hAnsi="Arial" w:cs="Arial"/>
              </w:rPr>
              <w:t xml:space="preserve"> 3 </w:t>
            </w:r>
            <w:proofErr w:type="spellStart"/>
            <w:r>
              <w:rPr>
                <w:rFonts w:ascii="Arial" w:hAnsi="Arial" w:cs="Arial"/>
              </w:rPr>
              <w:t>tahun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kedepan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57D8534A" w14:textId="3958912C" w:rsidR="002B2589" w:rsidRDefault="002B2589" w:rsidP="00653C16">
            <w:pPr>
              <w:pStyle w:val="BodyTextIndent2"/>
              <w:spacing w:after="0" w:line="360" w:lineRule="auto"/>
              <w:ind w:left="45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Dari </w:t>
            </w:r>
            <w:proofErr w:type="spellStart"/>
            <w:r>
              <w:rPr>
                <w:rFonts w:ascii="Arial" w:hAnsi="Arial" w:cs="Arial"/>
              </w:rPr>
              <w:t>paparan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kemudian</w:t>
            </w:r>
            <w:proofErr w:type="spellEnd"/>
            <w:r>
              <w:rPr>
                <w:rFonts w:ascii="Arial" w:hAnsi="Arial" w:cs="Arial"/>
              </w:rPr>
              <w:t xml:space="preserve"> 4 </w:t>
            </w:r>
            <w:proofErr w:type="spellStart"/>
            <w:r>
              <w:rPr>
                <w:rFonts w:ascii="Arial" w:hAnsi="Arial" w:cs="Arial"/>
              </w:rPr>
              <w:t>narasumber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memberikan</w:t>
            </w:r>
            <w:proofErr w:type="spellEnd"/>
            <w:r>
              <w:rPr>
                <w:rFonts w:ascii="Arial" w:hAnsi="Arial" w:cs="Arial"/>
              </w:rPr>
              <w:t xml:space="preserve"> feedback </w:t>
            </w:r>
            <w:proofErr w:type="spellStart"/>
            <w:r>
              <w:rPr>
                <w:rFonts w:ascii="Arial" w:hAnsi="Arial" w:cs="Arial"/>
              </w:rPr>
              <w:t>masukan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tawaran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intinya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mensuport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pengembangan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usaha</w:t>
            </w:r>
            <w:proofErr w:type="spellEnd"/>
            <w:r>
              <w:rPr>
                <w:rFonts w:ascii="Arial" w:hAnsi="Arial" w:cs="Arial"/>
              </w:rPr>
              <w:t xml:space="preserve"> UMKM </w:t>
            </w:r>
            <w:proofErr w:type="spellStart"/>
            <w:r>
              <w:rPr>
                <w:rFonts w:ascii="Arial" w:hAnsi="Arial" w:cs="Arial"/>
              </w:rPr>
              <w:t>naik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kelas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170FADA3" w14:textId="37FC3681" w:rsidR="004A6324" w:rsidRDefault="009B2FE6" w:rsidP="004A19E3">
            <w:pPr>
              <w:pStyle w:val="BodyTextIndent2"/>
              <w:spacing w:after="0" w:line="360" w:lineRule="auto"/>
              <w:ind w:left="45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14:paraId="0C9EC8AE" w14:textId="03F50655" w:rsidR="00E43A43" w:rsidRDefault="00E43A43" w:rsidP="00104A14">
            <w:pPr>
              <w:pStyle w:val="BodyTextIndent2"/>
              <w:tabs>
                <w:tab w:val="left" w:pos="407"/>
              </w:tabs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BB7F592" w14:textId="4B2190A9" w:rsidR="00813B22" w:rsidRPr="005C59EC" w:rsidRDefault="00813B22" w:rsidP="00813B22">
            <w:pPr>
              <w:pStyle w:val="BodyTextIndent2"/>
              <w:tabs>
                <w:tab w:val="left" w:pos="407"/>
              </w:tabs>
              <w:spacing w:after="0" w:line="360" w:lineRule="auto"/>
              <w:ind w:left="317"/>
              <w:jc w:val="both"/>
              <w:rPr>
                <w:rFonts w:ascii="Arial" w:hAnsi="Arial" w:cs="Arial"/>
              </w:rPr>
            </w:pPr>
          </w:p>
        </w:tc>
      </w:tr>
    </w:tbl>
    <w:p w14:paraId="2B00AC33" w14:textId="77777777" w:rsidR="00011368" w:rsidRPr="005C59EC" w:rsidRDefault="00011368" w:rsidP="00011368">
      <w:pPr>
        <w:spacing w:line="360" w:lineRule="auto"/>
        <w:rPr>
          <w:rFonts w:ascii="Arial" w:hAnsi="Arial" w:cs="Arial"/>
        </w:rPr>
      </w:pPr>
    </w:p>
    <w:p w14:paraId="53DAE456" w14:textId="77777777" w:rsidR="00011368" w:rsidRPr="005C59EC" w:rsidRDefault="00011368" w:rsidP="00011368">
      <w:pPr>
        <w:spacing w:line="360" w:lineRule="auto"/>
        <w:rPr>
          <w:rFonts w:ascii="Arial" w:hAnsi="Arial" w:cs="Arial"/>
        </w:rPr>
      </w:pPr>
    </w:p>
    <w:sectPr w:rsidR="00011368" w:rsidRPr="005C59EC" w:rsidSect="00D361D8">
      <w:pgSz w:w="12242" w:h="19845" w:code="1"/>
      <w:pgMar w:top="567" w:right="1247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57E"/>
    <w:multiLevelType w:val="hybridMultilevel"/>
    <w:tmpl w:val="26726FC0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FD0FFF"/>
    <w:multiLevelType w:val="hybridMultilevel"/>
    <w:tmpl w:val="A546EFF4"/>
    <w:lvl w:ilvl="0" w:tplc="3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9A6DA3"/>
    <w:multiLevelType w:val="hybridMultilevel"/>
    <w:tmpl w:val="941442EA"/>
    <w:lvl w:ilvl="0" w:tplc="0421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">
    <w:nsid w:val="373C2E09"/>
    <w:multiLevelType w:val="multilevel"/>
    <w:tmpl w:val="373C2E09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AF4196"/>
    <w:multiLevelType w:val="hybridMultilevel"/>
    <w:tmpl w:val="153E2D3E"/>
    <w:lvl w:ilvl="0" w:tplc="C5D40826">
      <w:numFmt w:val="bullet"/>
      <w:lvlText w:val="-"/>
      <w:lvlJc w:val="left"/>
      <w:pPr>
        <w:ind w:left="111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52D2795C"/>
    <w:multiLevelType w:val="hybridMultilevel"/>
    <w:tmpl w:val="3E0002B4"/>
    <w:lvl w:ilvl="0" w:tplc="1C180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E5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EA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29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E6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85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A7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27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C6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321691E"/>
    <w:multiLevelType w:val="hybridMultilevel"/>
    <w:tmpl w:val="C2E2D04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27C70"/>
    <w:multiLevelType w:val="multilevel"/>
    <w:tmpl w:val="60527C70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68"/>
    <w:rsid w:val="00011368"/>
    <w:rsid w:val="000446EB"/>
    <w:rsid w:val="00050391"/>
    <w:rsid w:val="000868DC"/>
    <w:rsid w:val="000A7DAD"/>
    <w:rsid w:val="000D355F"/>
    <w:rsid w:val="00104A14"/>
    <w:rsid w:val="00116613"/>
    <w:rsid w:val="001A3C46"/>
    <w:rsid w:val="001A6296"/>
    <w:rsid w:val="001B2B91"/>
    <w:rsid w:val="001B5F9C"/>
    <w:rsid w:val="001F0963"/>
    <w:rsid w:val="00207379"/>
    <w:rsid w:val="00214AA2"/>
    <w:rsid w:val="0026366C"/>
    <w:rsid w:val="002A0536"/>
    <w:rsid w:val="002A40E6"/>
    <w:rsid w:val="002B2589"/>
    <w:rsid w:val="00300196"/>
    <w:rsid w:val="003244B2"/>
    <w:rsid w:val="00345D2B"/>
    <w:rsid w:val="0037021C"/>
    <w:rsid w:val="00385F6A"/>
    <w:rsid w:val="003C00B3"/>
    <w:rsid w:val="003E0125"/>
    <w:rsid w:val="004205B0"/>
    <w:rsid w:val="0044335C"/>
    <w:rsid w:val="004878F2"/>
    <w:rsid w:val="00493012"/>
    <w:rsid w:val="00495AC4"/>
    <w:rsid w:val="004A19E3"/>
    <w:rsid w:val="004A6324"/>
    <w:rsid w:val="004A7958"/>
    <w:rsid w:val="004E3377"/>
    <w:rsid w:val="004E37DB"/>
    <w:rsid w:val="004E7793"/>
    <w:rsid w:val="00551040"/>
    <w:rsid w:val="00582C92"/>
    <w:rsid w:val="005B1ACB"/>
    <w:rsid w:val="005C59EC"/>
    <w:rsid w:val="006038BC"/>
    <w:rsid w:val="00626B0B"/>
    <w:rsid w:val="00653C16"/>
    <w:rsid w:val="0069178C"/>
    <w:rsid w:val="006952A8"/>
    <w:rsid w:val="006C2F2B"/>
    <w:rsid w:val="006D617F"/>
    <w:rsid w:val="007A4B53"/>
    <w:rsid w:val="007C3796"/>
    <w:rsid w:val="00806E45"/>
    <w:rsid w:val="00813B22"/>
    <w:rsid w:val="0084241E"/>
    <w:rsid w:val="00857318"/>
    <w:rsid w:val="008666EC"/>
    <w:rsid w:val="00867366"/>
    <w:rsid w:val="00895CCB"/>
    <w:rsid w:val="008A3C9B"/>
    <w:rsid w:val="008C36AD"/>
    <w:rsid w:val="008F1131"/>
    <w:rsid w:val="008F623E"/>
    <w:rsid w:val="0092117E"/>
    <w:rsid w:val="00950283"/>
    <w:rsid w:val="0097758C"/>
    <w:rsid w:val="00996DC5"/>
    <w:rsid w:val="009A3605"/>
    <w:rsid w:val="009B2FE6"/>
    <w:rsid w:val="009C1203"/>
    <w:rsid w:val="009C4C45"/>
    <w:rsid w:val="009D11CB"/>
    <w:rsid w:val="00A12BB6"/>
    <w:rsid w:val="00A130CF"/>
    <w:rsid w:val="00A23DA8"/>
    <w:rsid w:val="00A25DEB"/>
    <w:rsid w:val="00A53646"/>
    <w:rsid w:val="00A565F1"/>
    <w:rsid w:val="00A7608E"/>
    <w:rsid w:val="00A8074B"/>
    <w:rsid w:val="00A82B68"/>
    <w:rsid w:val="00AB2D18"/>
    <w:rsid w:val="00AC0ED1"/>
    <w:rsid w:val="00B00044"/>
    <w:rsid w:val="00B020BD"/>
    <w:rsid w:val="00B202DD"/>
    <w:rsid w:val="00B22BB7"/>
    <w:rsid w:val="00B75FD7"/>
    <w:rsid w:val="00BC3ADD"/>
    <w:rsid w:val="00C25834"/>
    <w:rsid w:val="00CA496B"/>
    <w:rsid w:val="00CA610C"/>
    <w:rsid w:val="00CB7EA1"/>
    <w:rsid w:val="00CF1A11"/>
    <w:rsid w:val="00CF2353"/>
    <w:rsid w:val="00D244C1"/>
    <w:rsid w:val="00D361D8"/>
    <w:rsid w:val="00D46959"/>
    <w:rsid w:val="00D5647F"/>
    <w:rsid w:val="00D70253"/>
    <w:rsid w:val="00D84E5F"/>
    <w:rsid w:val="00DF4FD8"/>
    <w:rsid w:val="00E13209"/>
    <w:rsid w:val="00E32209"/>
    <w:rsid w:val="00E43A43"/>
    <w:rsid w:val="00E71AC1"/>
    <w:rsid w:val="00E80E9C"/>
    <w:rsid w:val="00E828CD"/>
    <w:rsid w:val="00ED096E"/>
    <w:rsid w:val="00F13E98"/>
    <w:rsid w:val="00F26998"/>
    <w:rsid w:val="00F81210"/>
    <w:rsid w:val="00FB2E6C"/>
    <w:rsid w:val="00FD30B2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E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011368"/>
    <w:pPr>
      <w:keepNext/>
      <w:jc w:val="center"/>
      <w:outlineLvl w:val="2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1368"/>
    <w:rPr>
      <w:rFonts w:ascii="Tahoma" w:eastAsia="Times New Roman" w:hAnsi="Tahoma" w:cs="Tahoma"/>
      <w:b/>
      <w:bCs/>
      <w:kern w:val="0"/>
      <w:sz w:val="24"/>
      <w:szCs w:val="24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0113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1136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qFormat/>
    <w:rsid w:val="00011368"/>
    <w:pPr>
      <w:spacing w:line="360" w:lineRule="auto"/>
      <w:jc w:val="center"/>
    </w:pPr>
    <w:rPr>
      <w:b/>
      <w:bCs/>
      <w:sz w:val="52"/>
      <w:u w:val="single"/>
    </w:rPr>
  </w:style>
  <w:style w:type="character" w:customStyle="1" w:styleId="TitleChar">
    <w:name w:val="Title Char"/>
    <w:basedOn w:val="DefaultParagraphFont"/>
    <w:link w:val="Title"/>
    <w:rsid w:val="00011368"/>
    <w:rPr>
      <w:rFonts w:ascii="Times New Roman" w:eastAsia="Times New Roman" w:hAnsi="Times New Roman" w:cs="Times New Roman"/>
      <w:b/>
      <w:bCs/>
      <w:kern w:val="0"/>
      <w:sz w:val="52"/>
      <w:szCs w:val="24"/>
      <w:u w:val="single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011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7E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A4B53"/>
    <w:pPr>
      <w:spacing w:before="100" w:beforeAutospacing="1" w:after="100" w:afterAutospacing="1"/>
    </w:pPr>
    <w:rPr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DF4F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011368"/>
    <w:pPr>
      <w:keepNext/>
      <w:jc w:val="center"/>
      <w:outlineLvl w:val="2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1368"/>
    <w:rPr>
      <w:rFonts w:ascii="Tahoma" w:eastAsia="Times New Roman" w:hAnsi="Tahoma" w:cs="Tahoma"/>
      <w:b/>
      <w:bCs/>
      <w:kern w:val="0"/>
      <w:sz w:val="24"/>
      <w:szCs w:val="24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0113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1136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qFormat/>
    <w:rsid w:val="00011368"/>
    <w:pPr>
      <w:spacing w:line="360" w:lineRule="auto"/>
      <w:jc w:val="center"/>
    </w:pPr>
    <w:rPr>
      <w:b/>
      <w:bCs/>
      <w:sz w:val="52"/>
      <w:u w:val="single"/>
    </w:rPr>
  </w:style>
  <w:style w:type="character" w:customStyle="1" w:styleId="TitleChar">
    <w:name w:val="Title Char"/>
    <w:basedOn w:val="DefaultParagraphFont"/>
    <w:link w:val="Title"/>
    <w:rsid w:val="00011368"/>
    <w:rPr>
      <w:rFonts w:ascii="Times New Roman" w:eastAsia="Times New Roman" w:hAnsi="Times New Roman" w:cs="Times New Roman"/>
      <w:b/>
      <w:bCs/>
      <w:kern w:val="0"/>
      <w:sz w:val="52"/>
      <w:szCs w:val="24"/>
      <w:u w:val="single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011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7E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A4B53"/>
    <w:pPr>
      <w:spacing w:before="100" w:beforeAutospacing="1" w:after="100" w:afterAutospacing="1"/>
    </w:pPr>
    <w:rPr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DF4F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847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65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Laptop</dc:creator>
  <cp:keywords/>
  <dc:description/>
  <cp:lastModifiedBy>User</cp:lastModifiedBy>
  <cp:revision>55</cp:revision>
  <cp:lastPrinted>2024-06-19T02:35:00Z</cp:lastPrinted>
  <dcterms:created xsi:type="dcterms:W3CDTF">2023-06-09T02:15:00Z</dcterms:created>
  <dcterms:modified xsi:type="dcterms:W3CDTF">2024-11-25T02:11:00Z</dcterms:modified>
</cp:coreProperties>
</file>