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B22C1" w14:textId="30887350" w:rsidR="00011368" w:rsidRPr="005C59EC" w:rsidRDefault="00011368" w:rsidP="0069178C">
      <w:pPr>
        <w:pStyle w:val="Title"/>
        <w:ind w:left="2880" w:firstLine="720"/>
        <w:jc w:val="left"/>
        <w:rPr>
          <w:rFonts w:ascii="Arial" w:hAnsi="Arial" w:cs="Arial"/>
          <w:sz w:val="24"/>
          <w:lang w:val="sv-SE"/>
        </w:rPr>
      </w:pPr>
      <w:r w:rsidRPr="005C59EC">
        <w:rPr>
          <w:rFonts w:ascii="Arial" w:hAnsi="Arial" w:cs="Arial"/>
          <w:sz w:val="24"/>
          <w:lang w:val="sv-SE"/>
        </w:rPr>
        <w:t xml:space="preserve">LAPORAN </w:t>
      </w:r>
      <w:r w:rsidR="00A53646">
        <w:rPr>
          <w:rFonts w:ascii="Arial" w:hAnsi="Arial" w:cs="Arial"/>
          <w:sz w:val="24"/>
          <w:lang w:val="sv-SE"/>
        </w:rPr>
        <w:t>KEGIATAN</w:t>
      </w:r>
    </w:p>
    <w:p w14:paraId="57D9CCA0" w14:textId="01251E9D" w:rsidR="00857318" w:rsidRDefault="0069178C" w:rsidP="0069178C">
      <w:pPr>
        <w:tabs>
          <w:tab w:val="left" w:pos="1440"/>
          <w:tab w:val="left" w:pos="1710"/>
          <w:tab w:val="left" w:pos="1985"/>
        </w:tabs>
        <w:spacing w:line="360" w:lineRule="auto"/>
        <w:ind w:left="1710" w:hanging="1568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Nama Kegiatan  </w:t>
      </w:r>
      <w:r w:rsidR="00011368" w:rsidRPr="005C59EC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Sosialisasi Program Inkubator Bisnis dan Seleksi Calon Tenan</w:t>
      </w:r>
    </w:p>
    <w:p w14:paraId="08140F22" w14:textId="2D86C379" w:rsidR="0069178C" w:rsidRPr="0069178C" w:rsidRDefault="0069178C" w:rsidP="0069178C">
      <w:pPr>
        <w:tabs>
          <w:tab w:val="left" w:pos="1440"/>
          <w:tab w:val="left" w:pos="1710"/>
          <w:tab w:val="left" w:pos="1985"/>
        </w:tabs>
        <w:spacing w:line="360" w:lineRule="auto"/>
        <w:ind w:left="1710" w:hanging="1568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Pelaksana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: Lembaga Inkubator Bisnis Sukoharjo Makmur</w:t>
      </w:r>
    </w:p>
    <w:p w14:paraId="6C3BFD77" w14:textId="046CD713" w:rsidR="00011368" w:rsidRPr="005C59EC" w:rsidRDefault="008F1131" w:rsidP="005C59EC">
      <w:pPr>
        <w:tabs>
          <w:tab w:val="left" w:pos="1440"/>
          <w:tab w:val="left" w:pos="1985"/>
        </w:tabs>
        <w:spacing w:line="360" w:lineRule="auto"/>
        <w:ind w:left="1710" w:hanging="1568"/>
        <w:rPr>
          <w:rFonts w:ascii="Arial" w:hAnsi="Arial" w:cs="Arial"/>
          <w:lang w:val="id-ID"/>
        </w:rPr>
      </w:pPr>
      <w:r w:rsidRPr="005C59EC">
        <w:rPr>
          <w:rFonts w:ascii="Arial" w:hAnsi="Arial" w:cs="Arial"/>
          <w:lang w:val="id-ID"/>
        </w:rPr>
        <w:t>T</w:t>
      </w:r>
      <w:r w:rsidR="00011368" w:rsidRPr="005C59EC">
        <w:rPr>
          <w:rFonts w:ascii="Arial" w:hAnsi="Arial" w:cs="Arial"/>
          <w:lang w:val="sv-SE"/>
        </w:rPr>
        <w:t>anggal</w:t>
      </w:r>
      <w:r w:rsidR="00011368" w:rsidRPr="005C59EC">
        <w:rPr>
          <w:rFonts w:ascii="Arial" w:hAnsi="Arial" w:cs="Arial"/>
          <w:lang w:val="sv-SE"/>
        </w:rPr>
        <w:tab/>
      </w:r>
      <w:r w:rsidR="005C59EC">
        <w:rPr>
          <w:rFonts w:ascii="Arial" w:hAnsi="Arial" w:cs="Arial"/>
          <w:lang w:val="id-ID"/>
        </w:rPr>
        <w:t xml:space="preserve">   </w:t>
      </w:r>
      <w:r w:rsidR="00385F6A">
        <w:rPr>
          <w:rFonts w:ascii="Arial" w:hAnsi="Arial" w:cs="Arial"/>
          <w:lang w:val="id-ID"/>
        </w:rPr>
        <w:tab/>
      </w:r>
      <w:r w:rsidR="00385F6A">
        <w:rPr>
          <w:rFonts w:ascii="Arial" w:hAnsi="Arial" w:cs="Arial"/>
          <w:lang w:val="id-ID"/>
        </w:rPr>
        <w:tab/>
      </w:r>
      <w:r w:rsidR="00011368" w:rsidRPr="005C59EC">
        <w:rPr>
          <w:rFonts w:ascii="Arial" w:hAnsi="Arial" w:cs="Arial"/>
          <w:lang w:val="sv-SE"/>
        </w:rPr>
        <w:t>:</w:t>
      </w:r>
      <w:r w:rsidR="00011368" w:rsidRPr="005C59EC">
        <w:rPr>
          <w:rFonts w:ascii="Arial" w:hAnsi="Arial" w:cs="Arial"/>
          <w:lang w:val="sv-SE"/>
        </w:rPr>
        <w:tab/>
      </w:r>
      <w:r w:rsidR="0069178C">
        <w:rPr>
          <w:rFonts w:ascii="Arial" w:hAnsi="Arial" w:cs="Arial"/>
        </w:rPr>
        <w:t xml:space="preserve"> </w:t>
      </w:r>
      <w:r w:rsidR="00A53646">
        <w:rPr>
          <w:rFonts w:ascii="Arial" w:hAnsi="Arial" w:cs="Arial"/>
        </w:rPr>
        <w:t xml:space="preserve">20 MEI </w:t>
      </w:r>
      <w:r w:rsidR="00BC3ADD" w:rsidRPr="005C59EC">
        <w:rPr>
          <w:rFonts w:ascii="Arial" w:hAnsi="Arial" w:cs="Arial"/>
        </w:rPr>
        <w:t xml:space="preserve"> </w:t>
      </w:r>
      <w:r w:rsidR="00011368" w:rsidRPr="005C59EC">
        <w:rPr>
          <w:rFonts w:ascii="Arial" w:hAnsi="Arial" w:cs="Arial"/>
        </w:rPr>
        <w:t>202</w:t>
      </w:r>
      <w:r w:rsidR="00CF1A11" w:rsidRPr="005C59EC">
        <w:rPr>
          <w:rFonts w:ascii="Arial" w:hAnsi="Arial" w:cs="Arial"/>
          <w:lang w:val="id-ID"/>
        </w:rPr>
        <w:t>4</w:t>
      </w:r>
    </w:p>
    <w:p w14:paraId="5477A482" w14:textId="5E83964B" w:rsidR="00011368" w:rsidRPr="00A53646" w:rsidRDefault="00011368" w:rsidP="008F1131">
      <w:pPr>
        <w:tabs>
          <w:tab w:val="left" w:pos="1418"/>
        </w:tabs>
        <w:spacing w:line="360" w:lineRule="auto"/>
        <w:ind w:left="1843" w:right="48" w:hanging="1701"/>
        <w:jc w:val="both"/>
        <w:rPr>
          <w:rFonts w:ascii="Arial" w:hAnsi="Arial" w:cs="Arial"/>
        </w:rPr>
      </w:pPr>
      <w:bookmarkStart w:id="0" w:name="_Hlk91853865"/>
    </w:p>
    <w:bookmarkEnd w:id="0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9"/>
        <w:gridCol w:w="8748"/>
      </w:tblGrid>
      <w:tr w:rsidR="00011368" w:rsidRPr="005C59EC" w14:paraId="2BE9AF81" w14:textId="77777777" w:rsidTr="00385F6A">
        <w:trPr>
          <w:trHeight w:val="466"/>
          <w:jc w:val="center"/>
        </w:trPr>
        <w:tc>
          <w:tcPr>
            <w:tcW w:w="589" w:type="dxa"/>
            <w:vAlign w:val="center"/>
          </w:tcPr>
          <w:p w14:paraId="0CEEE6D2" w14:textId="4D6E45F6" w:rsidR="00011368" w:rsidRPr="005C59EC" w:rsidRDefault="00011368" w:rsidP="00867B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8748" w:type="dxa"/>
            <w:vAlign w:val="center"/>
          </w:tcPr>
          <w:p w14:paraId="4419C6BA" w14:textId="77777777" w:rsidR="00011368" w:rsidRPr="005C59EC" w:rsidRDefault="00011368" w:rsidP="00867BCD">
            <w:pPr>
              <w:pStyle w:val="Heading3"/>
              <w:spacing w:line="360" w:lineRule="auto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>U R A I A N</w:t>
            </w:r>
          </w:p>
        </w:tc>
      </w:tr>
      <w:tr w:rsidR="00011368" w:rsidRPr="005C59EC" w14:paraId="6B54B069" w14:textId="77777777" w:rsidTr="00385F6A">
        <w:trPr>
          <w:trHeight w:val="1540"/>
          <w:jc w:val="center"/>
        </w:trPr>
        <w:tc>
          <w:tcPr>
            <w:tcW w:w="589" w:type="dxa"/>
          </w:tcPr>
          <w:p w14:paraId="3EFEAAD9" w14:textId="77777777" w:rsidR="00011368" w:rsidRPr="005C59EC" w:rsidRDefault="00011368" w:rsidP="00867BCD">
            <w:pPr>
              <w:spacing w:line="36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8748" w:type="dxa"/>
          </w:tcPr>
          <w:p w14:paraId="4AED2F82" w14:textId="77777777" w:rsidR="00011368" w:rsidRPr="005C59EC" w:rsidRDefault="00011368" w:rsidP="00867BCD">
            <w:pPr>
              <w:pStyle w:val="BodyTextIndent2"/>
              <w:numPr>
                <w:ilvl w:val="0"/>
                <w:numId w:val="1"/>
              </w:numPr>
              <w:tabs>
                <w:tab w:val="left" w:pos="407"/>
              </w:tabs>
              <w:spacing w:after="0" w:line="360" w:lineRule="auto"/>
              <w:ind w:hanging="2641"/>
              <w:jc w:val="both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 xml:space="preserve">Dasar </w:t>
            </w:r>
          </w:p>
          <w:p w14:paraId="08445E8E" w14:textId="77777777" w:rsidR="00011368" w:rsidRPr="005C59EC" w:rsidRDefault="006038B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DAK Non Fisik </w:t>
            </w:r>
            <w:r w:rsidR="00806E45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Kementerian Kop</w:t>
            </w:r>
            <w:r w:rsidR="005C59EC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erasi dan Usaha Kecil Menengah.</w:t>
            </w:r>
          </w:p>
          <w:p w14:paraId="41EC1646" w14:textId="77777777" w:rsidR="005C59EC" w:rsidRDefault="005C59E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Sub Kegiatan Nomor </w:t>
            </w:r>
            <w:r w:rsidRPr="005C59EC">
              <w:rPr>
                <w:rFonts w:ascii="Arial" w:hAnsi="Arial" w:cs="Arial"/>
                <w:sz w:val="24"/>
                <w:szCs w:val="24"/>
              </w:rPr>
              <w:t xml:space="preserve">2.17.07.2.01.0004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Pemberdayaan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Kelembagaan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Potensi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Pengembangan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Mikro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14:paraId="191F471C" w14:textId="77777777" w:rsidR="005C59EC" w:rsidRDefault="005C59EC" w:rsidP="005C59EC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Tahapan Program Inkubator Sukoharjo Makmur</w:t>
            </w:r>
          </w:p>
          <w:p w14:paraId="3EE143B7" w14:textId="77777777" w:rsidR="00011368" w:rsidRPr="005C59EC" w:rsidRDefault="00011368" w:rsidP="00867BCD">
            <w:pPr>
              <w:numPr>
                <w:ilvl w:val="0"/>
                <w:numId w:val="1"/>
              </w:numPr>
              <w:tabs>
                <w:tab w:val="left" w:pos="441"/>
              </w:tabs>
              <w:spacing w:line="360" w:lineRule="auto"/>
              <w:ind w:hanging="2641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5C59EC">
              <w:rPr>
                <w:rFonts w:ascii="Arial" w:hAnsi="Arial" w:cs="Arial"/>
              </w:rPr>
              <w:t>Pelaksanaan</w:t>
            </w:r>
            <w:proofErr w:type="spellEnd"/>
          </w:p>
          <w:p w14:paraId="62EF97A0" w14:textId="0BAB5C69" w:rsidR="00011368" w:rsidRPr="005C59EC" w:rsidRDefault="00011368" w:rsidP="008F1131">
            <w:pPr>
              <w:tabs>
                <w:tab w:val="left" w:pos="1629"/>
                <w:tab w:val="left" w:pos="1756"/>
              </w:tabs>
              <w:spacing w:line="360" w:lineRule="auto"/>
              <w:ind w:left="299" w:firstLine="142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</w:rPr>
              <w:t xml:space="preserve">Hari      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  </w:t>
            </w:r>
            <w:r w:rsidRPr="005C59EC">
              <w:rPr>
                <w:rFonts w:ascii="Arial" w:hAnsi="Arial" w:cs="Arial"/>
              </w:rPr>
              <w:t xml:space="preserve">: </w:t>
            </w:r>
            <w:r w:rsidR="006952A8" w:rsidRPr="005C59EC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="00A53646">
              <w:rPr>
                <w:rFonts w:ascii="Arial" w:hAnsi="Arial" w:cs="Arial"/>
              </w:rPr>
              <w:t>Senin</w:t>
            </w:r>
            <w:proofErr w:type="spellEnd"/>
            <w:r w:rsidR="00A53646">
              <w:rPr>
                <w:rFonts w:ascii="Arial" w:hAnsi="Arial" w:cs="Arial"/>
              </w:rPr>
              <w:t xml:space="preserve"> </w:t>
            </w:r>
          </w:p>
          <w:p w14:paraId="1C98AE4B" w14:textId="515D2AF0" w:rsidR="00011368" w:rsidRPr="005C59EC" w:rsidRDefault="00011368" w:rsidP="00867BCD">
            <w:pPr>
              <w:tabs>
                <w:tab w:val="left" w:pos="1565"/>
                <w:tab w:val="left" w:pos="1756"/>
              </w:tabs>
              <w:spacing w:line="360" w:lineRule="auto"/>
              <w:ind w:left="299" w:firstLine="142"/>
              <w:jc w:val="both"/>
              <w:rPr>
                <w:rFonts w:ascii="Arial" w:hAnsi="Arial" w:cs="Arial"/>
              </w:rPr>
            </w:pPr>
            <w:proofErr w:type="spellStart"/>
            <w:r w:rsidRPr="005C59EC">
              <w:rPr>
                <w:rFonts w:ascii="Arial" w:hAnsi="Arial" w:cs="Arial"/>
              </w:rPr>
              <w:t>Tanggal</w:t>
            </w:r>
            <w:proofErr w:type="spellEnd"/>
            <w:r w:rsidRPr="005C59EC">
              <w:rPr>
                <w:rFonts w:ascii="Arial" w:hAnsi="Arial" w:cs="Arial"/>
              </w:rPr>
              <w:t xml:space="preserve"> 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   </w:t>
            </w:r>
            <w:r w:rsidRPr="005C59EC">
              <w:rPr>
                <w:rFonts w:ascii="Arial" w:hAnsi="Arial" w:cs="Arial"/>
              </w:rPr>
              <w:t xml:space="preserve">: </w:t>
            </w:r>
            <w:r w:rsidR="00A53646">
              <w:rPr>
                <w:rFonts w:ascii="Arial" w:hAnsi="Arial" w:cs="Arial"/>
              </w:rPr>
              <w:t xml:space="preserve">20 Mei </w:t>
            </w:r>
            <w:r w:rsidR="00CF1A11" w:rsidRPr="005C59EC">
              <w:rPr>
                <w:rFonts w:ascii="Arial" w:hAnsi="Arial" w:cs="Arial"/>
              </w:rPr>
              <w:t>2024</w:t>
            </w:r>
          </w:p>
          <w:p w14:paraId="28632C91" w14:textId="77777777" w:rsidR="006952A8" w:rsidRPr="005C59EC" w:rsidRDefault="00011368" w:rsidP="006952A8">
            <w:pPr>
              <w:tabs>
                <w:tab w:val="left" w:pos="1565"/>
                <w:tab w:val="left" w:pos="1756"/>
              </w:tabs>
              <w:spacing w:line="360" w:lineRule="auto"/>
              <w:ind w:left="1545" w:hanging="1104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  <w:lang w:val="id-ID"/>
              </w:rPr>
              <w:t>T</w:t>
            </w:r>
            <w:proofErr w:type="spellStart"/>
            <w:r w:rsidR="00CF1A11" w:rsidRPr="005C59EC">
              <w:rPr>
                <w:rFonts w:ascii="Arial" w:hAnsi="Arial" w:cs="Arial"/>
              </w:rPr>
              <w:t>empat</w:t>
            </w:r>
            <w:proofErr w:type="spellEnd"/>
            <w:r w:rsidRPr="005C59EC">
              <w:rPr>
                <w:rFonts w:ascii="Arial" w:hAnsi="Arial" w:cs="Arial"/>
                <w:lang w:val="id-ID"/>
              </w:rPr>
              <w:t xml:space="preserve">  </w:t>
            </w:r>
            <w:r w:rsidRPr="005C59EC">
              <w:rPr>
                <w:rFonts w:ascii="Arial" w:hAnsi="Arial" w:cs="Arial"/>
              </w:rPr>
              <w:t xml:space="preserve">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   </w:t>
            </w:r>
            <w:r w:rsidR="006038BC" w:rsidRPr="005C59EC">
              <w:rPr>
                <w:rFonts w:ascii="Arial" w:hAnsi="Arial" w:cs="Arial"/>
                <w:lang w:val="id-ID"/>
              </w:rPr>
              <w:t>: Hotel Brother Solo Baru Kec. Grogol Kab. Sukoharjo</w:t>
            </w:r>
          </w:p>
          <w:p w14:paraId="7FB18ECA" w14:textId="0FEFF9EE" w:rsidR="00011368" w:rsidRPr="00A53646" w:rsidRDefault="006952A8" w:rsidP="00857318">
            <w:pPr>
              <w:tabs>
                <w:tab w:val="left" w:pos="1629"/>
              </w:tabs>
              <w:spacing w:line="360" w:lineRule="auto"/>
              <w:ind w:left="1545" w:hanging="1104"/>
              <w:jc w:val="both"/>
              <w:rPr>
                <w:rFonts w:ascii="Arial" w:hAnsi="Arial" w:cs="Arial"/>
              </w:rPr>
            </w:pPr>
            <w:r w:rsidRPr="005C59EC">
              <w:rPr>
                <w:rFonts w:ascii="Arial" w:hAnsi="Arial" w:cs="Arial"/>
                <w:lang w:val="id-ID"/>
              </w:rPr>
              <w:t xml:space="preserve">Agenda </w:t>
            </w:r>
            <w:r w:rsidR="00857318" w:rsidRPr="005C59EC">
              <w:rPr>
                <w:rFonts w:ascii="Arial" w:hAnsi="Arial" w:cs="Arial"/>
                <w:lang w:val="id-ID"/>
              </w:rPr>
              <w:t xml:space="preserve">      : </w:t>
            </w:r>
            <w:r w:rsidR="005C59EC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="00A53646">
              <w:rPr>
                <w:rFonts w:ascii="Arial" w:hAnsi="Arial" w:cs="Arial"/>
              </w:rPr>
              <w:t>Sosialisasi</w:t>
            </w:r>
            <w:proofErr w:type="spellEnd"/>
            <w:r w:rsidR="00A53646">
              <w:rPr>
                <w:rFonts w:ascii="Arial" w:hAnsi="Arial" w:cs="Arial"/>
              </w:rPr>
              <w:t xml:space="preserve"> </w:t>
            </w:r>
            <w:proofErr w:type="spellStart"/>
            <w:r w:rsidR="00A53646">
              <w:rPr>
                <w:rFonts w:ascii="Arial" w:hAnsi="Arial" w:cs="Arial"/>
              </w:rPr>
              <w:t>dan</w:t>
            </w:r>
            <w:proofErr w:type="spellEnd"/>
            <w:r w:rsidR="00A53646">
              <w:rPr>
                <w:rFonts w:ascii="Arial" w:hAnsi="Arial" w:cs="Arial"/>
              </w:rPr>
              <w:t xml:space="preserve"> </w:t>
            </w:r>
            <w:proofErr w:type="spellStart"/>
            <w:r w:rsidR="00A53646">
              <w:rPr>
                <w:rFonts w:ascii="Arial" w:hAnsi="Arial" w:cs="Arial"/>
              </w:rPr>
              <w:t>Seleksi</w:t>
            </w:r>
            <w:proofErr w:type="spellEnd"/>
            <w:r w:rsidR="00A53646">
              <w:rPr>
                <w:rFonts w:ascii="Arial" w:hAnsi="Arial" w:cs="Arial"/>
              </w:rPr>
              <w:t xml:space="preserve"> </w:t>
            </w:r>
            <w:proofErr w:type="spellStart"/>
            <w:r w:rsidR="00A53646">
              <w:rPr>
                <w:rFonts w:ascii="Arial" w:hAnsi="Arial" w:cs="Arial"/>
              </w:rPr>
              <w:t>Calont</w:t>
            </w:r>
            <w:proofErr w:type="spellEnd"/>
            <w:r w:rsidR="00A53646">
              <w:rPr>
                <w:rFonts w:ascii="Arial" w:hAnsi="Arial" w:cs="Arial"/>
              </w:rPr>
              <w:t xml:space="preserve"> Tenant</w:t>
            </w:r>
          </w:p>
          <w:p w14:paraId="59BFCC99" w14:textId="18C394CD" w:rsidR="00011368" w:rsidRPr="005C59EC" w:rsidRDefault="00806E45" w:rsidP="00A23DA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53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Hasil kegiatan </w:t>
            </w:r>
            <w:proofErr w:type="spellStart"/>
            <w:r w:rsidR="00A53646">
              <w:rPr>
                <w:rFonts w:ascii="Arial" w:hAnsi="Arial" w:cs="Arial"/>
                <w:sz w:val="24"/>
                <w:szCs w:val="24"/>
              </w:rPr>
              <w:t>Sosialisasi</w:t>
            </w:r>
            <w:proofErr w:type="spellEnd"/>
            <w:r w:rsidR="00A53646">
              <w:rPr>
                <w:rFonts w:ascii="Arial" w:hAnsi="Arial" w:cs="Arial"/>
                <w:sz w:val="24"/>
                <w:szCs w:val="24"/>
              </w:rPr>
              <w:t xml:space="preserve"> Program </w:t>
            </w:r>
            <w:proofErr w:type="spellStart"/>
            <w:r w:rsidR="00A53646">
              <w:rPr>
                <w:rFonts w:ascii="Arial" w:hAnsi="Arial" w:cs="Arial"/>
                <w:sz w:val="24"/>
                <w:szCs w:val="24"/>
              </w:rPr>
              <w:t>Inkubator</w:t>
            </w:r>
            <w:proofErr w:type="spellEnd"/>
            <w:r w:rsidR="00A53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646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="00A53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646">
              <w:rPr>
                <w:rFonts w:ascii="Arial" w:hAnsi="Arial" w:cs="Arial"/>
                <w:sz w:val="24"/>
                <w:szCs w:val="24"/>
              </w:rPr>
              <w:t>Seleksi</w:t>
            </w:r>
            <w:proofErr w:type="spellEnd"/>
            <w:r w:rsidR="00A53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646">
              <w:rPr>
                <w:rFonts w:ascii="Arial" w:hAnsi="Arial" w:cs="Arial"/>
                <w:sz w:val="24"/>
                <w:szCs w:val="24"/>
              </w:rPr>
              <w:t>Calon</w:t>
            </w:r>
            <w:proofErr w:type="spellEnd"/>
            <w:r w:rsidR="00A53646">
              <w:rPr>
                <w:rFonts w:ascii="Arial" w:hAnsi="Arial" w:cs="Arial"/>
                <w:sz w:val="24"/>
                <w:szCs w:val="24"/>
              </w:rPr>
              <w:t xml:space="preserve"> Tenant </w:t>
            </w: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di laporkan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2E18F51B" w14:textId="55A87ACE" w:rsidR="005B1ACB" w:rsidRDefault="00806E45" w:rsidP="00E32209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Menghadirkan </w:t>
            </w:r>
            <w:r w:rsidR="00E80E9C">
              <w:rPr>
                <w:rFonts w:ascii="Arial" w:hAnsi="Arial" w:cs="Arial"/>
                <w:sz w:val="24"/>
                <w:szCs w:val="24"/>
              </w:rPr>
              <w:t xml:space="preserve">50 </w:t>
            </w:r>
            <w:proofErr w:type="spellStart"/>
            <w:r w:rsidR="00E80E9C">
              <w:rPr>
                <w:rFonts w:ascii="Arial" w:hAnsi="Arial" w:cs="Arial"/>
                <w:sz w:val="24"/>
                <w:szCs w:val="24"/>
              </w:rPr>
              <w:t>calon</w:t>
            </w:r>
            <w:bookmarkStart w:id="1" w:name="_GoBack"/>
            <w:bookmarkEnd w:id="1"/>
            <w:proofErr w:type="spellEnd"/>
            <w:r w:rsidR="00E80E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 tenant </w:t>
            </w:r>
            <w:r w:rsidR="00E80E9C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="00E80E9C"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 w:rsidR="00E80E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80E9C">
              <w:rPr>
                <w:rFonts w:ascii="Arial" w:hAnsi="Arial" w:cs="Arial"/>
                <w:sz w:val="24"/>
                <w:szCs w:val="24"/>
              </w:rPr>
              <w:t>lolos</w:t>
            </w:r>
            <w:proofErr w:type="spellEnd"/>
            <w:r w:rsidR="00E80E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80E9C">
              <w:rPr>
                <w:rFonts w:ascii="Arial" w:hAnsi="Arial" w:cs="Arial"/>
                <w:sz w:val="24"/>
                <w:szCs w:val="24"/>
              </w:rPr>
              <w:t>administrasi</w:t>
            </w:r>
            <w:proofErr w:type="spellEnd"/>
            <w:r w:rsidR="00E80E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7B75CB19" w14:textId="28A80137" w:rsidR="00300196" w:rsidRPr="00300196" w:rsidRDefault="00E80E9C" w:rsidP="00E32209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Dihadiri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Dinas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Koperasi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UMKM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Perdagan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Setiyono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SSTP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,MHum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damping</w:t>
            </w:r>
            <w:r w:rsidR="0005039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UMKM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Hardiyan</w:t>
            </w:r>
            <w:r w:rsidR="00300196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Saputra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SSTP,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ECF8F4" w14:textId="6413FCC3" w:rsidR="005B1ACB" w:rsidRDefault="00050391" w:rsidP="00E32209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sambutannya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Setiyono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menyampai</w:t>
            </w:r>
            <w:r w:rsidR="008B3C4C">
              <w:rPr>
                <w:rFonts w:ascii="Arial" w:hAnsi="Arial" w:cs="Arial"/>
                <w:sz w:val="24"/>
                <w:szCs w:val="24"/>
              </w:rPr>
              <w:t>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lazim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80E9C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E80E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80E9C">
              <w:rPr>
                <w:rFonts w:ascii="Arial" w:hAnsi="Arial" w:cs="Arial"/>
                <w:sz w:val="24"/>
                <w:szCs w:val="24"/>
              </w:rPr>
              <w:t>seleksi</w:t>
            </w:r>
            <w:proofErr w:type="spellEnd"/>
            <w:r w:rsidR="00D564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bakal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</w:t>
            </w:r>
            <w:r w:rsidR="00D5647F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="00D5647F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="00D5647F">
              <w:rPr>
                <w:rFonts w:ascii="Arial" w:hAnsi="Arial" w:cs="Arial"/>
                <w:sz w:val="24"/>
                <w:szCs w:val="24"/>
              </w:rPr>
              <w:t>lolos</w:t>
            </w:r>
            <w:proofErr w:type="spellEnd"/>
            <w:r w:rsidR="00D564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647F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="00D564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647F"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 w:rsidR="00D5647F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="00D5647F">
              <w:rPr>
                <w:rFonts w:ascii="Arial" w:hAnsi="Arial" w:cs="Arial"/>
                <w:sz w:val="24"/>
                <w:szCs w:val="24"/>
              </w:rPr>
              <w:t>tidak.</w:t>
            </w:r>
            <w:r>
              <w:rPr>
                <w:rFonts w:ascii="Arial" w:hAnsi="Arial" w:cs="Arial"/>
                <w:sz w:val="24"/>
                <w:szCs w:val="24"/>
              </w:rPr>
              <w:t>lolos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berarti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647F">
              <w:rPr>
                <w:rFonts w:ascii="Arial" w:hAnsi="Arial" w:cs="Arial"/>
                <w:sz w:val="24"/>
                <w:szCs w:val="24"/>
              </w:rPr>
              <w:t>pelaku</w:t>
            </w:r>
            <w:proofErr w:type="spellEnd"/>
            <w:r w:rsidR="00D564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647F">
              <w:rPr>
                <w:rFonts w:ascii="Arial" w:hAnsi="Arial" w:cs="Arial"/>
                <w:sz w:val="24"/>
                <w:szCs w:val="24"/>
              </w:rPr>
              <w:t>umkm</w:t>
            </w:r>
            <w:proofErr w:type="spellEnd"/>
            <w:r w:rsidR="00D564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tumbuh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berkembang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bahkan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B3C4C">
              <w:rPr>
                <w:rFonts w:ascii="Arial" w:hAnsi="Arial" w:cs="Arial"/>
                <w:sz w:val="24"/>
                <w:szCs w:val="24"/>
              </w:rPr>
              <w:t>bisa</w:t>
            </w:r>
            <w:proofErr w:type="spellEnd"/>
            <w:r w:rsidR="008B3C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B3C4C">
              <w:rPr>
                <w:rFonts w:ascii="Arial" w:hAnsi="Arial" w:cs="Arial"/>
                <w:sz w:val="24"/>
                <w:szCs w:val="24"/>
              </w:rPr>
              <w:t>jadi</w:t>
            </w:r>
            <w:proofErr w:type="spellEnd"/>
            <w:r w:rsidR="008B3C4C">
              <w:rPr>
                <w:rFonts w:ascii="Arial" w:hAnsi="Arial" w:cs="Arial"/>
                <w:sz w:val="24"/>
                <w:szCs w:val="24"/>
              </w:rPr>
              <w:t xml:space="preserve"> juga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lebih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80E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2209"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358BDA1D" w14:textId="032B2CB5" w:rsidR="005C59EC" w:rsidRPr="005C59EC" w:rsidRDefault="004E3377" w:rsidP="00050391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50391">
              <w:rPr>
                <w:rFonts w:ascii="Arial" w:hAnsi="Arial" w:cs="Arial"/>
                <w:sz w:val="24"/>
                <w:szCs w:val="24"/>
              </w:rPr>
              <w:t>ebagai</w:t>
            </w:r>
            <w:proofErr w:type="spellEnd"/>
            <w:r w:rsidR="000503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50391">
              <w:rPr>
                <w:rFonts w:ascii="Arial" w:hAnsi="Arial" w:cs="Arial"/>
                <w:sz w:val="24"/>
                <w:szCs w:val="24"/>
              </w:rPr>
              <w:t>narasumber</w:t>
            </w:r>
            <w:proofErr w:type="spellEnd"/>
            <w:r w:rsidR="000503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50391">
              <w:rPr>
                <w:rFonts w:ascii="Arial" w:hAnsi="Arial" w:cs="Arial"/>
                <w:sz w:val="24"/>
                <w:szCs w:val="24"/>
              </w:rPr>
              <w:t>sosialisasi</w:t>
            </w:r>
            <w:proofErr w:type="spellEnd"/>
            <w:r w:rsidR="00050391">
              <w:rPr>
                <w:rFonts w:ascii="Arial" w:hAnsi="Arial" w:cs="Arial"/>
                <w:sz w:val="24"/>
                <w:szCs w:val="24"/>
              </w:rPr>
              <w:t xml:space="preserve"> Edi </w:t>
            </w:r>
            <w:proofErr w:type="spellStart"/>
            <w:r w:rsidR="00050391">
              <w:rPr>
                <w:rFonts w:ascii="Arial" w:hAnsi="Arial" w:cs="Arial"/>
                <w:sz w:val="24"/>
                <w:szCs w:val="24"/>
              </w:rPr>
              <w:t>Suhardi</w:t>
            </w:r>
            <w:proofErr w:type="spellEnd"/>
            <w:r w:rsidR="00050391">
              <w:rPr>
                <w:rFonts w:ascii="Arial" w:hAnsi="Arial" w:cs="Arial"/>
                <w:sz w:val="24"/>
                <w:szCs w:val="24"/>
              </w:rPr>
              <w:t xml:space="preserve"> SE MM </w:t>
            </w:r>
            <w:proofErr w:type="spellStart"/>
            <w:r w:rsidR="00050391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="00050391">
              <w:rPr>
                <w:rFonts w:ascii="Arial" w:hAnsi="Arial" w:cs="Arial"/>
                <w:sz w:val="24"/>
                <w:szCs w:val="24"/>
              </w:rPr>
              <w:t xml:space="preserve"> CV </w:t>
            </w:r>
            <w:proofErr w:type="spellStart"/>
            <w:r w:rsidR="00050391">
              <w:rPr>
                <w:rFonts w:ascii="Arial" w:hAnsi="Arial" w:cs="Arial"/>
                <w:sz w:val="24"/>
                <w:szCs w:val="24"/>
              </w:rPr>
              <w:t>Rafinda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Menurut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Suhardi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Lembaga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Inkubator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berperan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sangat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menumbuhkembangkan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jiwa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kewirausahaan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menambah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perluasan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jejaring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9178C">
              <w:rPr>
                <w:rFonts w:ascii="Arial" w:hAnsi="Arial" w:cs="Arial"/>
                <w:sz w:val="24"/>
                <w:szCs w:val="24"/>
              </w:rPr>
              <w:t>wawasan</w:t>
            </w:r>
            <w:proofErr w:type="spellEnd"/>
            <w:r w:rsidR="00691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9178C">
              <w:rPr>
                <w:rFonts w:ascii="Arial" w:hAnsi="Arial" w:cs="Arial"/>
                <w:sz w:val="24"/>
                <w:szCs w:val="24"/>
              </w:rPr>
              <w:t>berusaha</w:t>
            </w:r>
            <w:proofErr w:type="spellEnd"/>
            <w:r w:rsidR="0069178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503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3B59BC" w14:textId="77777777" w:rsidR="005C59EC" w:rsidRPr="005C59EC" w:rsidRDefault="005C59EC" w:rsidP="005C59EC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CEE5AE9" w14:textId="136BCEA9" w:rsidR="00011368" w:rsidRPr="005C59EC" w:rsidRDefault="00011368" w:rsidP="00867BCD">
            <w:pPr>
              <w:pStyle w:val="BodyTextIndent2"/>
              <w:tabs>
                <w:tab w:val="left" w:pos="407"/>
              </w:tabs>
              <w:spacing w:after="0" w:line="360" w:lineRule="auto"/>
              <w:jc w:val="both"/>
              <w:rPr>
                <w:rFonts w:ascii="Arial" w:hAnsi="Arial" w:cs="Arial"/>
                <w:lang w:val="id-ID"/>
              </w:rPr>
            </w:pPr>
          </w:p>
          <w:p w14:paraId="4BB7F592" w14:textId="2A5ED706" w:rsidR="00011368" w:rsidRPr="005C59EC" w:rsidRDefault="00011368" w:rsidP="00867BCD">
            <w:pPr>
              <w:pStyle w:val="BodyTextIndent2"/>
              <w:tabs>
                <w:tab w:val="left" w:pos="407"/>
              </w:tabs>
              <w:spacing w:after="0" w:line="360" w:lineRule="auto"/>
              <w:ind w:left="1037"/>
              <w:jc w:val="both"/>
              <w:rPr>
                <w:rFonts w:ascii="Arial" w:hAnsi="Arial" w:cs="Arial"/>
              </w:rPr>
            </w:pPr>
            <w:r w:rsidRPr="005C59EC">
              <w:rPr>
                <w:rFonts w:ascii="Arial" w:hAnsi="Arial" w:cs="Arial"/>
              </w:rPr>
              <w:t xml:space="preserve"> </w:t>
            </w:r>
          </w:p>
        </w:tc>
      </w:tr>
    </w:tbl>
    <w:p w14:paraId="2B00AC33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p w14:paraId="53DAE456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sectPr w:rsidR="00011368" w:rsidRPr="005C59EC" w:rsidSect="00D361D8">
      <w:pgSz w:w="12242" w:h="19845" w:code="1"/>
      <w:pgMar w:top="567" w:right="1247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57E"/>
    <w:multiLevelType w:val="hybridMultilevel"/>
    <w:tmpl w:val="26726FC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FD0FFF"/>
    <w:multiLevelType w:val="hybridMultilevel"/>
    <w:tmpl w:val="A546EFF4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9A6DA3"/>
    <w:multiLevelType w:val="hybridMultilevel"/>
    <w:tmpl w:val="941442EA"/>
    <w:lvl w:ilvl="0" w:tplc="0421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>
    <w:nsid w:val="373C2E09"/>
    <w:multiLevelType w:val="multilevel"/>
    <w:tmpl w:val="373C2E09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AF4196"/>
    <w:multiLevelType w:val="hybridMultilevel"/>
    <w:tmpl w:val="153E2D3E"/>
    <w:lvl w:ilvl="0" w:tplc="C5D40826">
      <w:numFmt w:val="bullet"/>
      <w:lvlText w:val="-"/>
      <w:lvlJc w:val="left"/>
      <w:pPr>
        <w:ind w:left="111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52D2795C"/>
    <w:multiLevelType w:val="hybridMultilevel"/>
    <w:tmpl w:val="3E0002B4"/>
    <w:lvl w:ilvl="0" w:tplc="1C18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E5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E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2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E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85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A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2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C6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527C70"/>
    <w:multiLevelType w:val="multilevel"/>
    <w:tmpl w:val="60527C70"/>
    <w:lvl w:ilvl="0">
      <w:start w:val="1"/>
      <w:numFmt w:val="decimal"/>
      <w:lvlText w:val="%1."/>
      <w:lvlJc w:val="left"/>
      <w:pPr>
        <w:ind w:left="2771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68"/>
    <w:rsid w:val="00011368"/>
    <w:rsid w:val="000446EB"/>
    <w:rsid w:val="00050391"/>
    <w:rsid w:val="001A3C46"/>
    <w:rsid w:val="001A6296"/>
    <w:rsid w:val="001F2FFA"/>
    <w:rsid w:val="00207379"/>
    <w:rsid w:val="0026366C"/>
    <w:rsid w:val="002A0536"/>
    <w:rsid w:val="002A40E6"/>
    <w:rsid w:val="00300196"/>
    <w:rsid w:val="00385F6A"/>
    <w:rsid w:val="003C00B3"/>
    <w:rsid w:val="00495AC4"/>
    <w:rsid w:val="004A7958"/>
    <w:rsid w:val="004E3377"/>
    <w:rsid w:val="00551040"/>
    <w:rsid w:val="00582C92"/>
    <w:rsid w:val="005B1ACB"/>
    <w:rsid w:val="005C59EC"/>
    <w:rsid w:val="006038BC"/>
    <w:rsid w:val="00626B0B"/>
    <w:rsid w:val="0069178C"/>
    <w:rsid w:val="006952A8"/>
    <w:rsid w:val="007A4B53"/>
    <w:rsid w:val="007C3796"/>
    <w:rsid w:val="00806E45"/>
    <w:rsid w:val="00857318"/>
    <w:rsid w:val="008666EC"/>
    <w:rsid w:val="00867366"/>
    <w:rsid w:val="00895CCB"/>
    <w:rsid w:val="008B3C4C"/>
    <w:rsid w:val="008F1131"/>
    <w:rsid w:val="0092117E"/>
    <w:rsid w:val="00926923"/>
    <w:rsid w:val="00950283"/>
    <w:rsid w:val="00996DC5"/>
    <w:rsid w:val="009A3605"/>
    <w:rsid w:val="009C1203"/>
    <w:rsid w:val="009C4C45"/>
    <w:rsid w:val="009D11CB"/>
    <w:rsid w:val="00A12BB6"/>
    <w:rsid w:val="00A130CF"/>
    <w:rsid w:val="00A23DA8"/>
    <w:rsid w:val="00A25DEB"/>
    <w:rsid w:val="00A53646"/>
    <w:rsid w:val="00A565F1"/>
    <w:rsid w:val="00A7608E"/>
    <w:rsid w:val="00AB2D18"/>
    <w:rsid w:val="00AC0ED1"/>
    <w:rsid w:val="00B202DD"/>
    <w:rsid w:val="00B22BB7"/>
    <w:rsid w:val="00B75FD7"/>
    <w:rsid w:val="00BC3ADD"/>
    <w:rsid w:val="00CA496B"/>
    <w:rsid w:val="00CF1A11"/>
    <w:rsid w:val="00D244C1"/>
    <w:rsid w:val="00D361D8"/>
    <w:rsid w:val="00D46959"/>
    <w:rsid w:val="00D5647F"/>
    <w:rsid w:val="00D70253"/>
    <w:rsid w:val="00DF4FD8"/>
    <w:rsid w:val="00E13209"/>
    <w:rsid w:val="00E32209"/>
    <w:rsid w:val="00E80E9C"/>
    <w:rsid w:val="00E828CD"/>
    <w:rsid w:val="00F13E98"/>
    <w:rsid w:val="00F26998"/>
    <w:rsid w:val="00F81210"/>
    <w:rsid w:val="00FB2E6C"/>
    <w:rsid w:val="00FD30B2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47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6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User</cp:lastModifiedBy>
  <cp:revision>38</cp:revision>
  <cp:lastPrinted>2024-06-19T02:35:00Z</cp:lastPrinted>
  <dcterms:created xsi:type="dcterms:W3CDTF">2023-06-09T02:15:00Z</dcterms:created>
  <dcterms:modified xsi:type="dcterms:W3CDTF">2024-11-11T02:06:00Z</dcterms:modified>
</cp:coreProperties>
</file>